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75B3" w:rsidRPr="0091194A">
        <w:trPr>
          <w:trHeight w:hRule="exact" w:val="1528"/>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5543" w:type="dxa"/>
            <w:gridSpan w:val="4"/>
            <w:shd w:val="clear" w:color="000000" w:fill="FFFFFF"/>
            <w:tcMar>
              <w:left w:w="34" w:type="dxa"/>
              <w:right w:w="34" w:type="dxa"/>
            </w:tcMar>
          </w:tcPr>
          <w:p w:rsidR="000A75B3" w:rsidRPr="0091194A" w:rsidRDefault="0091194A">
            <w:pPr>
              <w:spacing w:after="0" w:line="240" w:lineRule="auto"/>
              <w:jc w:val="both"/>
              <w:rPr>
                <w:lang w:val="ru-RU"/>
              </w:rPr>
            </w:pPr>
            <w:r w:rsidRPr="0091194A">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w:t>
            </w:r>
            <w:r>
              <w:rPr>
                <w:rFonts w:ascii="Times New Roman" w:hAnsi="Times New Roman" w:cs="Times New Roman"/>
                <w:color w:val="000000"/>
                <w:lang w:val="ru-RU"/>
              </w:rPr>
              <w:t>9</w:t>
            </w:r>
            <w:r w:rsidRPr="0091194A">
              <w:rPr>
                <w:rFonts w:ascii="Times New Roman" w:hAnsi="Times New Roman" w:cs="Times New Roman"/>
                <w:color w:val="000000"/>
                <w:lang w:val="ru-RU"/>
              </w:rPr>
              <w:t>.0</w:t>
            </w:r>
            <w:r>
              <w:rPr>
                <w:rFonts w:ascii="Times New Roman" w:hAnsi="Times New Roman" w:cs="Times New Roman"/>
                <w:color w:val="000000"/>
                <w:lang w:val="ru-RU"/>
              </w:rPr>
              <w:t>3</w:t>
            </w:r>
            <w:r w:rsidRPr="0091194A">
              <w:rPr>
                <w:rFonts w:ascii="Times New Roman" w:hAnsi="Times New Roman" w:cs="Times New Roman"/>
                <w:color w:val="000000"/>
                <w:lang w:val="ru-RU"/>
              </w:rPr>
              <w:t>.202</w:t>
            </w:r>
            <w:r>
              <w:rPr>
                <w:rFonts w:ascii="Times New Roman" w:hAnsi="Times New Roman" w:cs="Times New Roman"/>
                <w:color w:val="000000"/>
                <w:lang w:val="ru-RU"/>
              </w:rPr>
              <w:t>1</w:t>
            </w:r>
            <w:r w:rsidRPr="0091194A">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91194A">
              <w:rPr>
                <w:rFonts w:ascii="Times New Roman" w:hAnsi="Times New Roman" w:cs="Times New Roman"/>
                <w:color w:val="000000"/>
                <w:lang w:val="ru-RU"/>
              </w:rPr>
              <w:t>.</w:t>
            </w:r>
          </w:p>
        </w:tc>
      </w:tr>
      <w:tr w:rsidR="000A75B3" w:rsidRPr="0091194A">
        <w:trPr>
          <w:trHeight w:hRule="exact" w:val="138"/>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993" w:type="dxa"/>
          </w:tcPr>
          <w:p w:rsidR="000A75B3" w:rsidRPr="0091194A" w:rsidRDefault="000A75B3">
            <w:pPr>
              <w:rPr>
                <w:lang w:val="ru-RU"/>
              </w:rPr>
            </w:pPr>
          </w:p>
        </w:tc>
        <w:tc>
          <w:tcPr>
            <w:tcW w:w="2836" w:type="dxa"/>
          </w:tcPr>
          <w:p w:rsidR="000A75B3" w:rsidRPr="0091194A" w:rsidRDefault="000A75B3">
            <w:pPr>
              <w:rPr>
                <w:lang w:val="ru-RU"/>
              </w:rPr>
            </w:pPr>
          </w:p>
        </w:tc>
      </w:tr>
      <w:tr w:rsidR="000A75B3">
        <w:trPr>
          <w:trHeight w:hRule="exact" w:val="585"/>
        </w:trPr>
        <w:tc>
          <w:tcPr>
            <w:tcW w:w="10221" w:type="dxa"/>
            <w:gridSpan w:val="10"/>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A75B3" w:rsidRDefault="009119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75B3" w:rsidRPr="0091194A">
        <w:trPr>
          <w:trHeight w:hRule="exact" w:val="314"/>
        </w:trPr>
        <w:tc>
          <w:tcPr>
            <w:tcW w:w="10221" w:type="dxa"/>
            <w:gridSpan w:val="10"/>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Кафедра "Филологии, журналистики и массовых коммуникаций"</w:t>
            </w:r>
          </w:p>
        </w:tc>
      </w:tr>
      <w:tr w:rsidR="000A75B3" w:rsidRPr="0091194A">
        <w:trPr>
          <w:trHeight w:hRule="exact" w:val="211"/>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993" w:type="dxa"/>
          </w:tcPr>
          <w:p w:rsidR="000A75B3" w:rsidRPr="0091194A" w:rsidRDefault="000A75B3">
            <w:pPr>
              <w:rPr>
                <w:lang w:val="ru-RU"/>
              </w:rPr>
            </w:pPr>
          </w:p>
        </w:tc>
        <w:tc>
          <w:tcPr>
            <w:tcW w:w="2836" w:type="dxa"/>
          </w:tcPr>
          <w:p w:rsidR="000A75B3" w:rsidRPr="0091194A" w:rsidRDefault="000A75B3">
            <w:pPr>
              <w:rPr>
                <w:lang w:val="ru-RU"/>
              </w:rPr>
            </w:pPr>
          </w:p>
        </w:tc>
      </w:tr>
      <w:tr w:rsidR="000A75B3">
        <w:trPr>
          <w:trHeight w:hRule="exact" w:val="277"/>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3842" w:type="dxa"/>
            <w:gridSpan w:val="2"/>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УТВЕРЖДАЮ</w:t>
            </w:r>
          </w:p>
        </w:tc>
      </w:tr>
      <w:tr w:rsidR="000A75B3">
        <w:trPr>
          <w:trHeight w:hRule="exact" w:val="138"/>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993" w:type="dxa"/>
          </w:tcPr>
          <w:p w:rsidR="000A75B3" w:rsidRDefault="000A75B3"/>
        </w:tc>
        <w:tc>
          <w:tcPr>
            <w:tcW w:w="2836" w:type="dxa"/>
          </w:tcPr>
          <w:p w:rsidR="000A75B3" w:rsidRDefault="000A75B3"/>
        </w:tc>
      </w:tr>
      <w:tr w:rsidR="000A75B3" w:rsidRPr="0091194A">
        <w:trPr>
          <w:trHeight w:hRule="exact" w:val="277"/>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3842" w:type="dxa"/>
            <w:gridSpan w:val="2"/>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Ректор, д.фил.н., профессор</w:t>
            </w:r>
          </w:p>
        </w:tc>
      </w:tr>
      <w:tr w:rsidR="000A75B3" w:rsidRPr="0091194A">
        <w:trPr>
          <w:trHeight w:hRule="exact" w:val="138"/>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993" w:type="dxa"/>
          </w:tcPr>
          <w:p w:rsidR="000A75B3" w:rsidRPr="0091194A" w:rsidRDefault="000A75B3">
            <w:pPr>
              <w:rPr>
                <w:lang w:val="ru-RU"/>
              </w:rPr>
            </w:pPr>
          </w:p>
        </w:tc>
        <w:tc>
          <w:tcPr>
            <w:tcW w:w="2836" w:type="dxa"/>
          </w:tcPr>
          <w:p w:rsidR="000A75B3" w:rsidRPr="0091194A" w:rsidRDefault="000A75B3">
            <w:pPr>
              <w:rPr>
                <w:lang w:val="ru-RU"/>
              </w:rPr>
            </w:pPr>
          </w:p>
        </w:tc>
      </w:tr>
      <w:tr w:rsidR="000A75B3">
        <w:trPr>
          <w:trHeight w:hRule="exact" w:val="277"/>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3842" w:type="dxa"/>
            <w:gridSpan w:val="2"/>
            <w:shd w:val="clear" w:color="000000" w:fill="FFFFFF"/>
            <w:tcMar>
              <w:left w:w="34" w:type="dxa"/>
              <w:right w:w="34" w:type="dxa"/>
            </w:tcMar>
          </w:tcPr>
          <w:p w:rsidR="000A75B3" w:rsidRDefault="0091194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A75B3">
        <w:trPr>
          <w:trHeight w:hRule="exact" w:val="138"/>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993" w:type="dxa"/>
          </w:tcPr>
          <w:p w:rsidR="000A75B3" w:rsidRDefault="000A75B3"/>
        </w:tc>
        <w:tc>
          <w:tcPr>
            <w:tcW w:w="2836" w:type="dxa"/>
          </w:tcPr>
          <w:p w:rsidR="000A75B3" w:rsidRDefault="000A75B3"/>
        </w:tc>
      </w:tr>
      <w:tr w:rsidR="000A75B3">
        <w:trPr>
          <w:trHeight w:hRule="exact" w:val="277"/>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3842" w:type="dxa"/>
            <w:gridSpan w:val="2"/>
            <w:shd w:val="clear" w:color="000000" w:fill="FFFFFF"/>
            <w:tcMar>
              <w:left w:w="34" w:type="dxa"/>
              <w:right w:w="34" w:type="dxa"/>
            </w:tcMar>
          </w:tcPr>
          <w:p w:rsidR="000A75B3" w:rsidRDefault="0091194A">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0A75B3">
        <w:trPr>
          <w:trHeight w:hRule="exact" w:val="277"/>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993" w:type="dxa"/>
          </w:tcPr>
          <w:p w:rsidR="000A75B3" w:rsidRDefault="000A75B3"/>
        </w:tc>
        <w:tc>
          <w:tcPr>
            <w:tcW w:w="2836" w:type="dxa"/>
          </w:tcPr>
          <w:p w:rsidR="000A75B3" w:rsidRDefault="000A75B3"/>
        </w:tc>
      </w:tr>
      <w:tr w:rsidR="000A75B3">
        <w:trPr>
          <w:trHeight w:hRule="exact" w:val="416"/>
        </w:trPr>
        <w:tc>
          <w:tcPr>
            <w:tcW w:w="10221" w:type="dxa"/>
            <w:gridSpan w:val="10"/>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75B3" w:rsidRPr="0091194A">
        <w:trPr>
          <w:trHeight w:hRule="exact" w:val="1135"/>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4834" w:type="dxa"/>
            <w:gridSpan w:val="5"/>
            <w:shd w:val="clear" w:color="000000" w:fill="FFFFFF"/>
            <w:tcMar>
              <w:left w:w="34" w:type="dxa"/>
              <w:right w:w="34" w:type="dxa"/>
            </w:tcMar>
          </w:tcPr>
          <w:p w:rsidR="000A75B3" w:rsidRPr="0091194A" w:rsidRDefault="0091194A">
            <w:pPr>
              <w:spacing w:after="0" w:line="240" w:lineRule="auto"/>
              <w:jc w:val="center"/>
              <w:rPr>
                <w:sz w:val="32"/>
                <w:szCs w:val="32"/>
                <w:lang w:val="ru-RU"/>
              </w:rPr>
            </w:pPr>
            <w:r w:rsidRPr="0091194A">
              <w:rPr>
                <w:rFonts w:ascii="Times New Roman" w:hAnsi="Times New Roman" w:cs="Times New Roman"/>
                <w:color w:val="000000"/>
                <w:sz w:val="32"/>
                <w:szCs w:val="32"/>
                <w:lang w:val="ru-RU"/>
              </w:rPr>
              <w:t>Современный русский язык. Морфология</w:t>
            </w:r>
          </w:p>
          <w:p w:rsidR="000A75B3" w:rsidRPr="0091194A" w:rsidRDefault="0091194A">
            <w:pPr>
              <w:spacing w:after="0" w:line="240" w:lineRule="auto"/>
              <w:jc w:val="center"/>
              <w:rPr>
                <w:sz w:val="32"/>
                <w:szCs w:val="32"/>
                <w:lang w:val="ru-RU"/>
              </w:rPr>
            </w:pPr>
            <w:r w:rsidRPr="0091194A">
              <w:rPr>
                <w:rFonts w:ascii="Times New Roman" w:hAnsi="Times New Roman" w:cs="Times New Roman"/>
                <w:color w:val="000000"/>
                <w:sz w:val="32"/>
                <w:szCs w:val="32"/>
                <w:lang w:val="ru-RU"/>
              </w:rPr>
              <w:t>К.М.06.01.05</w:t>
            </w:r>
          </w:p>
        </w:tc>
        <w:tc>
          <w:tcPr>
            <w:tcW w:w="2836" w:type="dxa"/>
          </w:tcPr>
          <w:p w:rsidR="000A75B3" w:rsidRPr="0091194A" w:rsidRDefault="000A75B3">
            <w:pPr>
              <w:rPr>
                <w:lang w:val="ru-RU"/>
              </w:rPr>
            </w:pPr>
          </w:p>
        </w:tc>
      </w:tr>
      <w:tr w:rsidR="000A75B3">
        <w:trPr>
          <w:trHeight w:hRule="exact" w:val="277"/>
        </w:trPr>
        <w:tc>
          <w:tcPr>
            <w:tcW w:w="10221" w:type="dxa"/>
            <w:gridSpan w:val="10"/>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75B3" w:rsidRPr="0091194A">
        <w:trPr>
          <w:trHeight w:hRule="exact" w:val="1389"/>
        </w:trPr>
        <w:tc>
          <w:tcPr>
            <w:tcW w:w="143" w:type="dxa"/>
          </w:tcPr>
          <w:p w:rsidR="000A75B3" w:rsidRDefault="000A75B3"/>
        </w:tc>
        <w:tc>
          <w:tcPr>
            <w:tcW w:w="285" w:type="dxa"/>
          </w:tcPr>
          <w:p w:rsidR="000A75B3" w:rsidRDefault="000A75B3"/>
        </w:tc>
        <w:tc>
          <w:tcPr>
            <w:tcW w:w="9795" w:type="dxa"/>
            <w:gridSpan w:val="8"/>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Направленность (профиль) программы: «Русский язык»</w:t>
            </w: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A75B3" w:rsidRPr="0091194A">
        <w:trPr>
          <w:trHeight w:hRule="exact" w:val="138"/>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993" w:type="dxa"/>
          </w:tcPr>
          <w:p w:rsidR="000A75B3" w:rsidRPr="0091194A" w:rsidRDefault="000A75B3">
            <w:pPr>
              <w:rPr>
                <w:lang w:val="ru-RU"/>
              </w:rPr>
            </w:pPr>
          </w:p>
        </w:tc>
        <w:tc>
          <w:tcPr>
            <w:tcW w:w="2836" w:type="dxa"/>
          </w:tcPr>
          <w:p w:rsidR="000A75B3" w:rsidRPr="0091194A" w:rsidRDefault="000A75B3">
            <w:pPr>
              <w:rPr>
                <w:lang w:val="ru-RU"/>
              </w:rPr>
            </w:pPr>
          </w:p>
        </w:tc>
      </w:tr>
      <w:tr w:rsidR="000A75B3" w:rsidRPr="0091194A">
        <w:trPr>
          <w:trHeight w:hRule="exact" w:val="833"/>
        </w:trPr>
        <w:tc>
          <w:tcPr>
            <w:tcW w:w="10221" w:type="dxa"/>
            <w:gridSpan w:val="10"/>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0A75B3" w:rsidRPr="0091194A">
        <w:trPr>
          <w:trHeight w:hRule="exact" w:val="416"/>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993" w:type="dxa"/>
          </w:tcPr>
          <w:p w:rsidR="000A75B3" w:rsidRPr="0091194A" w:rsidRDefault="000A75B3">
            <w:pPr>
              <w:rPr>
                <w:lang w:val="ru-RU"/>
              </w:rPr>
            </w:pPr>
          </w:p>
        </w:tc>
        <w:tc>
          <w:tcPr>
            <w:tcW w:w="2836" w:type="dxa"/>
          </w:tcPr>
          <w:p w:rsidR="000A75B3" w:rsidRPr="0091194A" w:rsidRDefault="000A75B3">
            <w:pPr>
              <w:rPr>
                <w:lang w:val="ru-RU"/>
              </w:rPr>
            </w:pPr>
          </w:p>
        </w:tc>
      </w:tr>
      <w:tr w:rsidR="000A75B3">
        <w:trPr>
          <w:trHeight w:hRule="exact" w:val="277"/>
        </w:trPr>
        <w:tc>
          <w:tcPr>
            <w:tcW w:w="3984" w:type="dxa"/>
            <w:gridSpan w:val="5"/>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75B3" w:rsidRDefault="000A75B3"/>
        </w:tc>
        <w:tc>
          <w:tcPr>
            <w:tcW w:w="426" w:type="dxa"/>
          </w:tcPr>
          <w:p w:rsidR="000A75B3" w:rsidRDefault="000A75B3"/>
        </w:tc>
        <w:tc>
          <w:tcPr>
            <w:tcW w:w="1277" w:type="dxa"/>
          </w:tcPr>
          <w:p w:rsidR="000A75B3" w:rsidRDefault="000A75B3"/>
        </w:tc>
        <w:tc>
          <w:tcPr>
            <w:tcW w:w="993" w:type="dxa"/>
          </w:tcPr>
          <w:p w:rsidR="000A75B3" w:rsidRDefault="000A75B3"/>
        </w:tc>
        <w:tc>
          <w:tcPr>
            <w:tcW w:w="2836" w:type="dxa"/>
          </w:tcPr>
          <w:p w:rsidR="000A75B3" w:rsidRDefault="000A75B3"/>
        </w:tc>
      </w:tr>
      <w:tr w:rsidR="000A75B3">
        <w:trPr>
          <w:trHeight w:hRule="exact" w:val="155"/>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993" w:type="dxa"/>
          </w:tcPr>
          <w:p w:rsidR="000A75B3" w:rsidRDefault="000A75B3"/>
        </w:tc>
        <w:tc>
          <w:tcPr>
            <w:tcW w:w="2836" w:type="dxa"/>
          </w:tcPr>
          <w:p w:rsidR="000A75B3" w:rsidRDefault="000A75B3"/>
        </w:tc>
      </w:tr>
      <w:tr w:rsidR="000A75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75B3" w:rsidRPr="009119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75B3" w:rsidRPr="0091194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75B3" w:rsidRPr="0091194A" w:rsidRDefault="000A75B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0A75B3">
            <w:pPr>
              <w:rPr>
                <w:lang w:val="ru-RU"/>
              </w:rPr>
            </w:pPr>
          </w:p>
        </w:tc>
      </w:tr>
      <w:tr w:rsidR="000A75B3" w:rsidRPr="009119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0A75B3" w:rsidRPr="0091194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75B3" w:rsidRPr="0091194A" w:rsidRDefault="000A75B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0A75B3">
            <w:pPr>
              <w:rPr>
                <w:lang w:val="ru-RU"/>
              </w:rPr>
            </w:pPr>
          </w:p>
        </w:tc>
      </w:tr>
      <w:tr w:rsidR="000A75B3" w:rsidRPr="0091194A">
        <w:trPr>
          <w:trHeight w:hRule="exact" w:val="124"/>
        </w:trPr>
        <w:tc>
          <w:tcPr>
            <w:tcW w:w="143" w:type="dxa"/>
          </w:tcPr>
          <w:p w:rsidR="000A75B3" w:rsidRPr="0091194A" w:rsidRDefault="000A75B3">
            <w:pPr>
              <w:rPr>
                <w:lang w:val="ru-RU"/>
              </w:rPr>
            </w:pPr>
          </w:p>
        </w:tc>
        <w:tc>
          <w:tcPr>
            <w:tcW w:w="285" w:type="dxa"/>
          </w:tcPr>
          <w:p w:rsidR="000A75B3" w:rsidRPr="0091194A" w:rsidRDefault="000A75B3">
            <w:pPr>
              <w:rPr>
                <w:lang w:val="ru-RU"/>
              </w:rPr>
            </w:pPr>
          </w:p>
        </w:tc>
        <w:tc>
          <w:tcPr>
            <w:tcW w:w="710" w:type="dxa"/>
          </w:tcPr>
          <w:p w:rsidR="000A75B3" w:rsidRPr="0091194A" w:rsidRDefault="000A75B3">
            <w:pPr>
              <w:rPr>
                <w:lang w:val="ru-RU"/>
              </w:rPr>
            </w:pPr>
          </w:p>
        </w:tc>
        <w:tc>
          <w:tcPr>
            <w:tcW w:w="1419" w:type="dxa"/>
          </w:tcPr>
          <w:p w:rsidR="000A75B3" w:rsidRPr="0091194A" w:rsidRDefault="000A75B3">
            <w:pPr>
              <w:rPr>
                <w:lang w:val="ru-RU"/>
              </w:rPr>
            </w:pPr>
          </w:p>
        </w:tc>
        <w:tc>
          <w:tcPr>
            <w:tcW w:w="1419" w:type="dxa"/>
          </w:tcPr>
          <w:p w:rsidR="000A75B3" w:rsidRPr="0091194A" w:rsidRDefault="000A75B3">
            <w:pPr>
              <w:rPr>
                <w:lang w:val="ru-RU"/>
              </w:rPr>
            </w:pPr>
          </w:p>
        </w:tc>
        <w:tc>
          <w:tcPr>
            <w:tcW w:w="710" w:type="dxa"/>
          </w:tcPr>
          <w:p w:rsidR="000A75B3" w:rsidRPr="0091194A" w:rsidRDefault="000A75B3">
            <w:pPr>
              <w:rPr>
                <w:lang w:val="ru-RU"/>
              </w:rPr>
            </w:pPr>
          </w:p>
        </w:tc>
        <w:tc>
          <w:tcPr>
            <w:tcW w:w="426" w:type="dxa"/>
          </w:tcPr>
          <w:p w:rsidR="000A75B3" w:rsidRPr="0091194A" w:rsidRDefault="000A75B3">
            <w:pPr>
              <w:rPr>
                <w:lang w:val="ru-RU"/>
              </w:rPr>
            </w:pPr>
          </w:p>
        </w:tc>
        <w:tc>
          <w:tcPr>
            <w:tcW w:w="1277" w:type="dxa"/>
          </w:tcPr>
          <w:p w:rsidR="000A75B3" w:rsidRPr="0091194A" w:rsidRDefault="000A75B3">
            <w:pPr>
              <w:rPr>
                <w:lang w:val="ru-RU"/>
              </w:rPr>
            </w:pPr>
          </w:p>
        </w:tc>
        <w:tc>
          <w:tcPr>
            <w:tcW w:w="993" w:type="dxa"/>
          </w:tcPr>
          <w:p w:rsidR="000A75B3" w:rsidRPr="0091194A" w:rsidRDefault="000A75B3">
            <w:pPr>
              <w:rPr>
                <w:lang w:val="ru-RU"/>
              </w:rPr>
            </w:pPr>
          </w:p>
        </w:tc>
        <w:tc>
          <w:tcPr>
            <w:tcW w:w="2836" w:type="dxa"/>
          </w:tcPr>
          <w:p w:rsidR="000A75B3" w:rsidRPr="0091194A" w:rsidRDefault="000A75B3">
            <w:pPr>
              <w:rPr>
                <w:lang w:val="ru-RU"/>
              </w:rPr>
            </w:pPr>
          </w:p>
        </w:tc>
      </w:tr>
      <w:tr w:rsidR="000A75B3">
        <w:trPr>
          <w:trHeight w:hRule="exact" w:val="277"/>
        </w:trPr>
        <w:tc>
          <w:tcPr>
            <w:tcW w:w="5118" w:type="dxa"/>
            <w:gridSpan w:val="7"/>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75B3">
        <w:trPr>
          <w:trHeight w:hRule="exact" w:val="307"/>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5118" w:type="dxa"/>
            <w:gridSpan w:val="3"/>
            <w:vMerge/>
            <w:shd w:val="clear" w:color="000000" w:fill="FFFFFF"/>
            <w:tcMar>
              <w:left w:w="34" w:type="dxa"/>
              <w:right w:w="34" w:type="dxa"/>
            </w:tcMar>
          </w:tcPr>
          <w:p w:rsidR="000A75B3" w:rsidRDefault="000A75B3"/>
        </w:tc>
      </w:tr>
      <w:tr w:rsidR="000A75B3">
        <w:trPr>
          <w:trHeight w:hRule="exact" w:val="956"/>
        </w:trPr>
        <w:tc>
          <w:tcPr>
            <w:tcW w:w="143" w:type="dxa"/>
          </w:tcPr>
          <w:p w:rsidR="000A75B3" w:rsidRDefault="000A75B3"/>
        </w:tc>
        <w:tc>
          <w:tcPr>
            <w:tcW w:w="285" w:type="dxa"/>
          </w:tcPr>
          <w:p w:rsidR="000A75B3" w:rsidRDefault="000A75B3"/>
        </w:tc>
        <w:tc>
          <w:tcPr>
            <w:tcW w:w="710" w:type="dxa"/>
          </w:tcPr>
          <w:p w:rsidR="000A75B3" w:rsidRDefault="000A75B3"/>
        </w:tc>
        <w:tc>
          <w:tcPr>
            <w:tcW w:w="1419" w:type="dxa"/>
          </w:tcPr>
          <w:p w:rsidR="000A75B3" w:rsidRDefault="000A75B3"/>
        </w:tc>
        <w:tc>
          <w:tcPr>
            <w:tcW w:w="1419" w:type="dxa"/>
          </w:tcPr>
          <w:p w:rsidR="000A75B3" w:rsidRDefault="000A75B3"/>
        </w:tc>
        <w:tc>
          <w:tcPr>
            <w:tcW w:w="710" w:type="dxa"/>
          </w:tcPr>
          <w:p w:rsidR="000A75B3" w:rsidRDefault="000A75B3"/>
        </w:tc>
        <w:tc>
          <w:tcPr>
            <w:tcW w:w="426" w:type="dxa"/>
          </w:tcPr>
          <w:p w:rsidR="000A75B3" w:rsidRDefault="000A75B3"/>
        </w:tc>
        <w:tc>
          <w:tcPr>
            <w:tcW w:w="1277" w:type="dxa"/>
          </w:tcPr>
          <w:p w:rsidR="000A75B3" w:rsidRDefault="000A75B3"/>
        </w:tc>
        <w:tc>
          <w:tcPr>
            <w:tcW w:w="993" w:type="dxa"/>
          </w:tcPr>
          <w:p w:rsidR="000A75B3" w:rsidRDefault="000A75B3"/>
        </w:tc>
        <w:tc>
          <w:tcPr>
            <w:tcW w:w="2836" w:type="dxa"/>
          </w:tcPr>
          <w:p w:rsidR="000A75B3" w:rsidRDefault="000A75B3"/>
        </w:tc>
      </w:tr>
      <w:tr w:rsidR="000A75B3">
        <w:trPr>
          <w:trHeight w:hRule="exact" w:val="277"/>
        </w:trPr>
        <w:tc>
          <w:tcPr>
            <w:tcW w:w="143" w:type="dxa"/>
          </w:tcPr>
          <w:p w:rsidR="000A75B3" w:rsidRDefault="000A75B3"/>
        </w:tc>
        <w:tc>
          <w:tcPr>
            <w:tcW w:w="10079" w:type="dxa"/>
            <w:gridSpan w:val="9"/>
            <w:vMerge w:val="restart"/>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75B3">
        <w:trPr>
          <w:trHeight w:hRule="exact" w:val="138"/>
        </w:trPr>
        <w:tc>
          <w:tcPr>
            <w:tcW w:w="143" w:type="dxa"/>
          </w:tcPr>
          <w:p w:rsidR="000A75B3" w:rsidRDefault="000A75B3"/>
        </w:tc>
        <w:tc>
          <w:tcPr>
            <w:tcW w:w="10079" w:type="dxa"/>
            <w:gridSpan w:val="9"/>
            <w:vMerge/>
            <w:shd w:val="clear" w:color="000000" w:fill="FFFFFF"/>
            <w:tcMar>
              <w:left w:w="34" w:type="dxa"/>
              <w:right w:w="34" w:type="dxa"/>
            </w:tcMar>
          </w:tcPr>
          <w:p w:rsidR="000A75B3" w:rsidRDefault="000A75B3"/>
        </w:tc>
      </w:tr>
      <w:tr w:rsidR="000A75B3">
        <w:trPr>
          <w:trHeight w:hRule="exact" w:val="1666"/>
        </w:trPr>
        <w:tc>
          <w:tcPr>
            <w:tcW w:w="143" w:type="dxa"/>
          </w:tcPr>
          <w:p w:rsidR="000A75B3" w:rsidRDefault="000A75B3"/>
        </w:tc>
        <w:tc>
          <w:tcPr>
            <w:tcW w:w="10079" w:type="dxa"/>
            <w:gridSpan w:val="9"/>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очной формы обучения 2020 года набора</w:t>
            </w:r>
          </w:p>
          <w:p w:rsidR="000A75B3" w:rsidRPr="0091194A" w:rsidRDefault="000A75B3">
            <w:pPr>
              <w:spacing w:after="0" w:line="240" w:lineRule="auto"/>
              <w:jc w:val="center"/>
              <w:rPr>
                <w:sz w:val="24"/>
                <w:szCs w:val="24"/>
                <w:lang w:val="ru-RU"/>
              </w:rPr>
            </w:pP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91194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91194A">
              <w:rPr>
                <w:rFonts w:ascii="Times New Roman" w:hAnsi="Times New Roman" w:cs="Times New Roman"/>
                <w:color w:val="000000"/>
                <w:sz w:val="24"/>
                <w:szCs w:val="24"/>
                <w:lang w:val="ru-RU"/>
              </w:rPr>
              <w:t xml:space="preserve"> учебный год</w:t>
            </w:r>
          </w:p>
          <w:p w:rsidR="000A75B3" w:rsidRPr="0091194A" w:rsidRDefault="000A75B3">
            <w:pPr>
              <w:spacing w:after="0" w:line="240" w:lineRule="auto"/>
              <w:jc w:val="center"/>
              <w:rPr>
                <w:sz w:val="24"/>
                <w:szCs w:val="24"/>
                <w:lang w:val="ru-RU"/>
              </w:rPr>
            </w:pPr>
          </w:p>
          <w:p w:rsidR="000A75B3" w:rsidRPr="0091194A" w:rsidRDefault="0091194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0A75B3" w:rsidRDefault="0091194A">
      <w:pPr>
        <w:rPr>
          <w:sz w:val="0"/>
          <w:szCs w:val="0"/>
        </w:rPr>
      </w:pPr>
      <w:r>
        <w:br w:type="page"/>
      </w:r>
    </w:p>
    <w:p w:rsidR="000A75B3" w:rsidRPr="0091194A" w:rsidRDefault="000A75B3">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0A75B3">
        <w:trPr>
          <w:trHeight w:hRule="exact" w:val="277"/>
        </w:trPr>
        <w:tc>
          <w:tcPr>
            <w:tcW w:w="9654" w:type="dxa"/>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0A75B3">
        <w:trPr>
          <w:trHeight w:hRule="exact" w:val="555"/>
        </w:trPr>
        <w:tc>
          <w:tcPr>
            <w:tcW w:w="9640" w:type="dxa"/>
          </w:tcPr>
          <w:p w:rsidR="000A75B3" w:rsidRDefault="000A75B3"/>
        </w:tc>
      </w:tr>
      <w:tr w:rsidR="000A75B3">
        <w:trPr>
          <w:trHeight w:hRule="exact" w:val="8751"/>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Наименование дисциплины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9     Методические указания для обучающихся по освоению дисциплины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A75B3" w:rsidRDefault="009119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75B3" w:rsidRDefault="009119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277"/>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A75B3" w:rsidRPr="0091194A">
        <w:trPr>
          <w:trHeight w:hRule="exact" w:val="15113"/>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1194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w:t>
            </w:r>
            <w:r>
              <w:rPr>
                <w:rFonts w:ascii="Times New Roman" w:hAnsi="Times New Roman" w:cs="Times New Roman"/>
                <w:color w:val="000000"/>
                <w:sz w:val="24"/>
                <w:szCs w:val="24"/>
                <w:lang w:val="ru-RU"/>
              </w:rPr>
              <w:t>1</w:t>
            </w:r>
            <w:r w:rsidRPr="0091194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91194A">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91194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91194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91194A">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91194A">
              <w:rPr>
                <w:rFonts w:ascii="Times New Roman" w:hAnsi="Times New Roman" w:cs="Times New Roman"/>
                <w:color w:val="000000"/>
                <w:sz w:val="24"/>
                <w:szCs w:val="24"/>
                <w:lang w:val="ru-RU"/>
              </w:rPr>
              <w:t>;</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Морфология» в течение 202</w:t>
            </w:r>
            <w:r>
              <w:rPr>
                <w:rFonts w:ascii="Times New Roman" w:hAnsi="Times New Roman" w:cs="Times New Roman"/>
                <w:color w:val="000000"/>
                <w:sz w:val="24"/>
                <w:szCs w:val="24"/>
                <w:lang w:val="ru-RU"/>
              </w:rPr>
              <w:t>1</w:t>
            </w:r>
            <w:r w:rsidRPr="0091194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91194A">
              <w:rPr>
                <w:rFonts w:ascii="Times New Roman" w:hAnsi="Times New Roman" w:cs="Times New Roman"/>
                <w:color w:val="000000"/>
                <w:sz w:val="24"/>
                <w:szCs w:val="24"/>
                <w:lang w:val="ru-RU"/>
              </w:rPr>
              <w:t xml:space="preserve"> учебного года: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285"/>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0A75B3" w:rsidRPr="0091194A">
        <w:trPr>
          <w:trHeight w:hRule="exact" w:val="138"/>
        </w:trPr>
        <w:tc>
          <w:tcPr>
            <w:tcW w:w="9640" w:type="dxa"/>
          </w:tcPr>
          <w:p w:rsidR="000A75B3" w:rsidRPr="0091194A" w:rsidRDefault="000A75B3">
            <w:pPr>
              <w:rPr>
                <w:lang w:val="ru-RU"/>
              </w:rPr>
            </w:pPr>
          </w:p>
        </w:tc>
      </w:tr>
      <w:tr w:rsidR="000A75B3" w:rsidRPr="0091194A">
        <w:trPr>
          <w:trHeight w:hRule="exact" w:val="1396"/>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1. Наименование дисциплины: К.М.06.01.05 «Современный русский язык. Морфология».</w:t>
            </w:r>
          </w:p>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75B3" w:rsidRPr="0091194A">
        <w:trPr>
          <w:trHeight w:hRule="exact" w:val="138"/>
        </w:trPr>
        <w:tc>
          <w:tcPr>
            <w:tcW w:w="9640" w:type="dxa"/>
          </w:tcPr>
          <w:p w:rsidR="000A75B3" w:rsidRPr="0091194A" w:rsidRDefault="000A75B3">
            <w:pPr>
              <w:rPr>
                <w:lang w:val="ru-RU"/>
              </w:rPr>
            </w:pPr>
          </w:p>
        </w:tc>
      </w:tr>
      <w:tr w:rsidR="000A75B3" w:rsidRPr="0091194A">
        <w:trPr>
          <w:trHeight w:hRule="exact" w:val="3260"/>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1194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Процесс изучения дисциплины «Современный русский язык.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75B3" w:rsidRPr="00911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Код компетенции: ПК-1</w:t>
            </w:r>
          </w:p>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0A75B3">
        <w:trPr>
          <w:trHeight w:hRule="exact" w:val="585"/>
        </w:trPr>
        <w:tc>
          <w:tcPr>
            <w:tcW w:w="9654" w:type="dxa"/>
            <w:shd w:val="clear" w:color="000000" w:fill="FFFFFF"/>
            <w:tcMar>
              <w:left w:w="34" w:type="dxa"/>
              <w:right w:w="34" w:type="dxa"/>
            </w:tcMar>
          </w:tcPr>
          <w:p w:rsidR="000A75B3" w:rsidRPr="0091194A" w:rsidRDefault="000A75B3">
            <w:pPr>
              <w:spacing w:after="0" w:line="240" w:lineRule="auto"/>
              <w:rPr>
                <w:sz w:val="24"/>
                <w:szCs w:val="24"/>
                <w:lang w:val="ru-RU"/>
              </w:rPr>
            </w:pPr>
          </w:p>
          <w:p w:rsidR="000A75B3" w:rsidRDefault="009119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5B3" w:rsidRPr="00911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ПК-1.1 знать речевые высказывания в соответствии с этическими, коммуникативными, речевыми и языковыми нормами</w:t>
            </w:r>
          </w:p>
        </w:tc>
      </w:tr>
      <w:tr w:rsidR="000A75B3" w:rsidRPr="00911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0A75B3" w:rsidRPr="009119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ПК-1.3 владеть навыками профессионально значимых педагогических речевых жанров</w:t>
            </w:r>
          </w:p>
        </w:tc>
      </w:tr>
      <w:tr w:rsidR="000A75B3" w:rsidRPr="0091194A">
        <w:trPr>
          <w:trHeight w:hRule="exact" w:val="277"/>
        </w:trPr>
        <w:tc>
          <w:tcPr>
            <w:tcW w:w="9640" w:type="dxa"/>
          </w:tcPr>
          <w:p w:rsidR="000A75B3" w:rsidRPr="0091194A" w:rsidRDefault="000A75B3">
            <w:pPr>
              <w:rPr>
                <w:lang w:val="ru-RU"/>
              </w:rPr>
            </w:pPr>
          </w:p>
        </w:tc>
      </w:tr>
      <w:tr w:rsidR="000A75B3" w:rsidRPr="00911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Код компетенции: УК-1</w:t>
            </w:r>
          </w:p>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0A75B3">
        <w:trPr>
          <w:trHeight w:hRule="exact" w:val="585"/>
        </w:trPr>
        <w:tc>
          <w:tcPr>
            <w:tcW w:w="9654" w:type="dxa"/>
            <w:shd w:val="clear" w:color="000000" w:fill="FFFFFF"/>
            <w:tcMar>
              <w:left w:w="34" w:type="dxa"/>
              <w:right w:w="34" w:type="dxa"/>
            </w:tcMar>
          </w:tcPr>
          <w:p w:rsidR="000A75B3" w:rsidRPr="0091194A" w:rsidRDefault="000A75B3">
            <w:pPr>
              <w:spacing w:after="0" w:line="240" w:lineRule="auto"/>
              <w:rPr>
                <w:sz w:val="24"/>
                <w:szCs w:val="24"/>
                <w:lang w:val="ru-RU"/>
              </w:rPr>
            </w:pPr>
          </w:p>
          <w:p w:rsidR="000A75B3" w:rsidRDefault="009119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5B3" w:rsidRPr="009119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0A75B3" w:rsidRPr="00911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0A75B3" w:rsidRPr="00911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0A75B3" w:rsidRPr="00911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0A75B3" w:rsidRPr="00911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0A75B3" w:rsidRPr="0091194A">
        <w:trPr>
          <w:trHeight w:hRule="exact" w:val="416"/>
        </w:trPr>
        <w:tc>
          <w:tcPr>
            <w:tcW w:w="9640" w:type="dxa"/>
          </w:tcPr>
          <w:p w:rsidR="000A75B3" w:rsidRPr="0091194A" w:rsidRDefault="000A75B3">
            <w:pPr>
              <w:rPr>
                <w:lang w:val="ru-RU"/>
              </w:rPr>
            </w:pP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A75B3" w:rsidRPr="0091194A">
        <w:trPr>
          <w:trHeight w:hRule="exact" w:val="1637"/>
        </w:trPr>
        <w:tc>
          <w:tcPr>
            <w:tcW w:w="9654" w:type="dxa"/>
            <w:shd w:val="clear" w:color="000000" w:fill="FFFFFF"/>
            <w:tcMar>
              <w:left w:w="34" w:type="dxa"/>
              <w:right w:w="34" w:type="dxa"/>
            </w:tcMar>
          </w:tcPr>
          <w:p w:rsidR="000A75B3" w:rsidRPr="0091194A" w:rsidRDefault="000A75B3">
            <w:pPr>
              <w:spacing w:after="0" w:line="240" w:lineRule="auto"/>
              <w:jc w:val="both"/>
              <w:rPr>
                <w:sz w:val="24"/>
                <w:szCs w:val="24"/>
                <w:lang w:val="ru-RU"/>
              </w:rPr>
            </w:pP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Дисциплина К.М.06.01.05 «Современный русский язык. Морфология»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75B3" w:rsidRPr="009119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Коды</w:t>
            </w: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форми-</w:t>
            </w: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руемых</w:t>
            </w: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компе-</w:t>
            </w:r>
          </w:p>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тенций</w:t>
            </w:r>
          </w:p>
        </w:tc>
      </w:tr>
      <w:tr w:rsidR="000A75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0A75B3"/>
        </w:tc>
      </w:tr>
      <w:tr w:rsidR="000A75B3" w:rsidRPr="009119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Pr="0091194A" w:rsidRDefault="000A75B3">
            <w:pPr>
              <w:rPr>
                <w:lang w:val="ru-RU"/>
              </w:rPr>
            </w:pPr>
          </w:p>
        </w:tc>
      </w:tr>
      <w:tr w:rsidR="000A75B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Pr="0091194A" w:rsidRDefault="0091194A">
            <w:pPr>
              <w:spacing w:after="0" w:line="240" w:lineRule="auto"/>
              <w:jc w:val="center"/>
              <w:rPr>
                <w:lang w:val="ru-RU"/>
              </w:rPr>
            </w:pPr>
            <w:r w:rsidRPr="0091194A">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Pr="0091194A" w:rsidRDefault="0091194A">
            <w:pPr>
              <w:spacing w:after="0" w:line="240" w:lineRule="auto"/>
              <w:jc w:val="center"/>
              <w:rPr>
                <w:lang w:val="ru-RU"/>
              </w:rPr>
            </w:pPr>
            <w:r w:rsidRPr="0091194A">
              <w:rPr>
                <w:rFonts w:ascii="Times New Roman" w:hAnsi="Times New Roman" w:cs="Times New Roman"/>
                <w:color w:val="000000"/>
                <w:lang w:val="ru-RU"/>
              </w:rPr>
              <w:t>Методика обучения русскому языку в школе</w:t>
            </w:r>
          </w:p>
          <w:p w:rsidR="000A75B3" w:rsidRPr="0091194A" w:rsidRDefault="0091194A">
            <w:pPr>
              <w:spacing w:after="0" w:line="240" w:lineRule="auto"/>
              <w:jc w:val="center"/>
              <w:rPr>
                <w:lang w:val="ru-RU"/>
              </w:rPr>
            </w:pPr>
            <w:r w:rsidRPr="0091194A">
              <w:rPr>
                <w:rFonts w:ascii="Times New Roman" w:hAnsi="Times New Roman" w:cs="Times New Roman"/>
                <w:color w:val="000000"/>
                <w:lang w:val="ru-RU"/>
              </w:rPr>
              <w:t>Методика обучения письменной речи</w:t>
            </w:r>
          </w:p>
          <w:p w:rsidR="000A75B3" w:rsidRPr="0091194A" w:rsidRDefault="0091194A">
            <w:pPr>
              <w:spacing w:after="0" w:line="240" w:lineRule="auto"/>
              <w:jc w:val="center"/>
              <w:rPr>
                <w:lang w:val="ru-RU"/>
              </w:rPr>
            </w:pPr>
            <w:r w:rsidRPr="0091194A">
              <w:rPr>
                <w:rFonts w:ascii="Times New Roman" w:hAnsi="Times New Roman" w:cs="Times New Roman"/>
                <w:color w:val="000000"/>
                <w:lang w:val="ru-RU"/>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t>УК-1, ПК-1</w:t>
            </w:r>
          </w:p>
        </w:tc>
      </w:tr>
      <w:tr w:rsidR="000A75B3">
        <w:trPr>
          <w:trHeight w:hRule="exact" w:val="138"/>
        </w:trPr>
        <w:tc>
          <w:tcPr>
            <w:tcW w:w="3970" w:type="dxa"/>
          </w:tcPr>
          <w:p w:rsidR="000A75B3" w:rsidRDefault="000A75B3"/>
        </w:tc>
        <w:tc>
          <w:tcPr>
            <w:tcW w:w="1702" w:type="dxa"/>
          </w:tcPr>
          <w:p w:rsidR="000A75B3" w:rsidRDefault="000A75B3"/>
        </w:tc>
        <w:tc>
          <w:tcPr>
            <w:tcW w:w="1702" w:type="dxa"/>
          </w:tcPr>
          <w:p w:rsidR="000A75B3" w:rsidRDefault="000A75B3"/>
        </w:tc>
        <w:tc>
          <w:tcPr>
            <w:tcW w:w="426" w:type="dxa"/>
          </w:tcPr>
          <w:p w:rsidR="000A75B3" w:rsidRDefault="000A75B3"/>
        </w:tc>
        <w:tc>
          <w:tcPr>
            <w:tcW w:w="710" w:type="dxa"/>
          </w:tcPr>
          <w:p w:rsidR="000A75B3" w:rsidRDefault="000A75B3"/>
        </w:tc>
        <w:tc>
          <w:tcPr>
            <w:tcW w:w="143" w:type="dxa"/>
          </w:tcPr>
          <w:p w:rsidR="000A75B3" w:rsidRDefault="000A75B3"/>
        </w:tc>
        <w:tc>
          <w:tcPr>
            <w:tcW w:w="993" w:type="dxa"/>
          </w:tcPr>
          <w:p w:rsidR="000A75B3" w:rsidRDefault="000A75B3"/>
        </w:tc>
      </w:tr>
      <w:tr w:rsidR="000A75B3" w:rsidRPr="0091194A">
        <w:trPr>
          <w:trHeight w:hRule="exact" w:val="1125"/>
        </w:trPr>
        <w:tc>
          <w:tcPr>
            <w:tcW w:w="9654" w:type="dxa"/>
            <w:gridSpan w:val="7"/>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75B3">
        <w:trPr>
          <w:trHeight w:hRule="exact" w:val="585"/>
        </w:trPr>
        <w:tc>
          <w:tcPr>
            <w:tcW w:w="9654" w:type="dxa"/>
            <w:gridSpan w:val="7"/>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color w:val="000000"/>
                <w:sz w:val="24"/>
                <w:szCs w:val="24"/>
                <w:lang w:val="ru-RU"/>
              </w:rPr>
              <w:t>Объем учебной дисциплины – 7 зачетных единиц – 252 академических часов</w:t>
            </w:r>
          </w:p>
          <w:p w:rsidR="000A75B3" w:rsidRDefault="0091194A">
            <w:pPr>
              <w:spacing w:after="0" w:line="240" w:lineRule="auto"/>
              <w:jc w:val="center"/>
              <w:rPr>
                <w:sz w:val="24"/>
                <w:szCs w:val="24"/>
              </w:rPr>
            </w:pPr>
            <w:r>
              <w:rPr>
                <w:rFonts w:ascii="Times New Roman" w:hAnsi="Times New Roman" w:cs="Times New Roman"/>
                <w:color w:val="000000"/>
                <w:sz w:val="24"/>
                <w:szCs w:val="24"/>
              </w:rPr>
              <w:t>Из них:</w:t>
            </w:r>
          </w:p>
        </w:tc>
      </w:tr>
      <w:tr w:rsidR="000A75B3">
        <w:trPr>
          <w:trHeight w:hRule="exact" w:val="138"/>
        </w:trPr>
        <w:tc>
          <w:tcPr>
            <w:tcW w:w="3970" w:type="dxa"/>
          </w:tcPr>
          <w:p w:rsidR="000A75B3" w:rsidRDefault="000A75B3"/>
        </w:tc>
        <w:tc>
          <w:tcPr>
            <w:tcW w:w="1702" w:type="dxa"/>
          </w:tcPr>
          <w:p w:rsidR="000A75B3" w:rsidRDefault="000A75B3"/>
        </w:tc>
        <w:tc>
          <w:tcPr>
            <w:tcW w:w="1702" w:type="dxa"/>
          </w:tcPr>
          <w:p w:rsidR="000A75B3" w:rsidRDefault="000A75B3"/>
        </w:tc>
        <w:tc>
          <w:tcPr>
            <w:tcW w:w="426" w:type="dxa"/>
          </w:tcPr>
          <w:p w:rsidR="000A75B3" w:rsidRDefault="000A75B3"/>
        </w:tc>
        <w:tc>
          <w:tcPr>
            <w:tcW w:w="710" w:type="dxa"/>
          </w:tcPr>
          <w:p w:rsidR="000A75B3" w:rsidRDefault="000A75B3"/>
        </w:tc>
        <w:tc>
          <w:tcPr>
            <w:tcW w:w="143" w:type="dxa"/>
          </w:tcPr>
          <w:p w:rsidR="000A75B3" w:rsidRDefault="000A75B3"/>
        </w:tc>
        <w:tc>
          <w:tcPr>
            <w:tcW w:w="993" w:type="dxa"/>
          </w:tcPr>
          <w:p w:rsidR="000A75B3" w:rsidRDefault="000A75B3"/>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108</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36</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0</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36</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36</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106</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36</w:t>
            </w:r>
          </w:p>
        </w:tc>
      </w:tr>
      <w:tr w:rsidR="000A75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экзамены 3</w:t>
            </w:r>
          </w:p>
          <w:p w:rsidR="000A75B3" w:rsidRDefault="0091194A">
            <w:pPr>
              <w:spacing w:after="0" w:line="240" w:lineRule="auto"/>
              <w:jc w:val="center"/>
              <w:rPr>
                <w:sz w:val="24"/>
                <w:szCs w:val="24"/>
              </w:rPr>
            </w:pPr>
            <w:r>
              <w:rPr>
                <w:rFonts w:ascii="Times New Roman" w:hAnsi="Times New Roman" w:cs="Times New Roman"/>
                <w:color w:val="000000"/>
                <w:sz w:val="24"/>
                <w:szCs w:val="24"/>
              </w:rPr>
              <w:t>зачеты 2</w:t>
            </w:r>
          </w:p>
        </w:tc>
      </w:tr>
      <w:tr w:rsidR="000A75B3">
        <w:trPr>
          <w:trHeight w:hRule="exact" w:val="138"/>
        </w:trPr>
        <w:tc>
          <w:tcPr>
            <w:tcW w:w="3970" w:type="dxa"/>
          </w:tcPr>
          <w:p w:rsidR="000A75B3" w:rsidRDefault="000A75B3"/>
        </w:tc>
        <w:tc>
          <w:tcPr>
            <w:tcW w:w="1702" w:type="dxa"/>
          </w:tcPr>
          <w:p w:rsidR="000A75B3" w:rsidRDefault="000A75B3"/>
        </w:tc>
        <w:tc>
          <w:tcPr>
            <w:tcW w:w="1702" w:type="dxa"/>
          </w:tcPr>
          <w:p w:rsidR="000A75B3" w:rsidRDefault="000A75B3"/>
        </w:tc>
        <w:tc>
          <w:tcPr>
            <w:tcW w:w="426" w:type="dxa"/>
          </w:tcPr>
          <w:p w:rsidR="000A75B3" w:rsidRDefault="000A75B3"/>
        </w:tc>
        <w:tc>
          <w:tcPr>
            <w:tcW w:w="710" w:type="dxa"/>
          </w:tcPr>
          <w:p w:rsidR="000A75B3" w:rsidRDefault="000A75B3"/>
        </w:tc>
        <w:tc>
          <w:tcPr>
            <w:tcW w:w="143" w:type="dxa"/>
          </w:tcPr>
          <w:p w:rsidR="000A75B3" w:rsidRDefault="000A75B3"/>
        </w:tc>
        <w:tc>
          <w:tcPr>
            <w:tcW w:w="993" w:type="dxa"/>
          </w:tcPr>
          <w:p w:rsidR="000A75B3" w:rsidRDefault="000A75B3"/>
        </w:tc>
      </w:tr>
      <w:tr w:rsidR="000A75B3">
        <w:trPr>
          <w:trHeight w:hRule="exact" w:val="1666"/>
        </w:trPr>
        <w:tc>
          <w:tcPr>
            <w:tcW w:w="9654" w:type="dxa"/>
            <w:gridSpan w:val="7"/>
            <w:shd w:val="clear" w:color="000000" w:fill="FFFFFF"/>
            <w:tcMar>
              <w:left w:w="34" w:type="dxa"/>
              <w:right w:w="34" w:type="dxa"/>
            </w:tcMar>
          </w:tcPr>
          <w:p w:rsidR="000A75B3" w:rsidRPr="0091194A" w:rsidRDefault="000A75B3">
            <w:pPr>
              <w:spacing w:after="0" w:line="240" w:lineRule="auto"/>
              <w:jc w:val="center"/>
              <w:rPr>
                <w:sz w:val="24"/>
                <w:szCs w:val="24"/>
                <w:lang w:val="ru-RU"/>
              </w:rPr>
            </w:pPr>
          </w:p>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5B3" w:rsidRPr="0091194A" w:rsidRDefault="000A75B3">
            <w:pPr>
              <w:spacing w:after="0" w:line="240" w:lineRule="auto"/>
              <w:jc w:val="center"/>
              <w:rPr>
                <w:sz w:val="24"/>
                <w:szCs w:val="24"/>
                <w:lang w:val="ru-RU"/>
              </w:rPr>
            </w:pPr>
          </w:p>
          <w:p w:rsidR="000A75B3" w:rsidRDefault="009119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75B3">
        <w:trPr>
          <w:trHeight w:hRule="exact" w:val="416"/>
        </w:trPr>
        <w:tc>
          <w:tcPr>
            <w:tcW w:w="3970" w:type="dxa"/>
          </w:tcPr>
          <w:p w:rsidR="000A75B3" w:rsidRDefault="000A75B3"/>
        </w:tc>
        <w:tc>
          <w:tcPr>
            <w:tcW w:w="1702" w:type="dxa"/>
          </w:tcPr>
          <w:p w:rsidR="000A75B3" w:rsidRDefault="000A75B3"/>
        </w:tc>
        <w:tc>
          <w:tcPr>
            <w:tcW w:w="1702" w:type="dxa"/>
          </w:tcPr>
          <w:p w:rsidR="000A75B3" w:rsidRDefault="000A75B3"/>
        </w:tc>
        <w:tc>
          <w:tcPr>
            <w:tcW w:w="426" w:type="dxa"/>
          </w:tcPr>
          <w:p w:rsidR="000A75B3" w:rsidRDefault="000A75B3"/>
        </w:tc>
        <w:tc>
          <w:tcPr>
            <w:tcW w:w="710" w:type="dxa"/>
          </w:tcPr>
          <w:p w:rsidR="000A75B3" w:rsidRDefault="000A75B3"/>
        </w:tc>
        <w:tc>
          <w:tcPr>
            <w:tcW w:w="143" w:type="dxa"/>
          </w:tcPr>
          <w:p w:rsidR="000A75B3" w:rsidRDefault="000A75B3"/>
        </w:tc>
        <w:tc>
          <w:tcPr>
            <w:tcW w:w="993" w:type="dxa"/>
          </w:tcPr>
          <w:p w:rsidR="000A75B3" w:rsidRDefault="000A75B3"/>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5B3" w:rsidRDefault="0091194A">
            <w:pPr>
              <w:spacing w:after="0" w:line="240" w:lineRule="auto"/>
              <w:jc w:val="center"/>
              <w:rPr>
                <w:sz w:val="24"/>
                <w:szCs w:val="24"/>
              </w:rPr>
            </w:pPr>
            <w:r>
              <w:rPr>
                <w:rFonts w:ascii="Times New Roman" w:hAnsi="Times New Roman" w:cs="Times New Roman"/>
                <w:color w:val="000000"/>
                <w:sz w:val="24"/>
                <w:szCs w:val="24"/>
              </w:rPr>
              <w:t>Часов</w:t>
            </w:r>
          </w:p>
        </w:tc>
      </w:tr>
      <w:tr w:rsidR="000A75B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5B3" w:rsidRDefault="000A75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5B3" w:rsidRDefault="000A75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5B3" w:rsidRDefault="000A75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5B3" w:rsidRDefault="000A75B3"/>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18</w:t>
            </w:r>
          </w:p>
        </w:tc>
      </w:tr>
    </w:tbl>
    <w:p w:rsidR="000A75B3" w:rsidRDefault="009119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5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lastRenderedPageBreak/>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18</w:t>
            </w:r>
          </w:p>
        </w:tc>
      </w:tr>
      <w:tr w:rsidR="000A75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18</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14</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14</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12</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12</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6</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4</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0A75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36</w:t>
            </w:r>
          </w:p>
        </w:tc>
      </w:tr>
      <w:tr w:rsidR="000A75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0A75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w:t>
            </w:r>
          </w:p>
        </w:tc>
      </w:tr>
      <w:tr w:rsidR="000A75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0A75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0A75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color w:val="000000"/>
                <w:sz w:val="24"/>
                <w:szCs w:val="24"/>
              </w:rPr>
              <w:t>252</w:t>
            </w:r>
          </w:p>
        </w:tc>
      </w:tr>
      <w:tr w:rsidR="000A75B3" w:rsidRPr="0091194A">
        <w:trPr>
          <w:trHeight w:hRule="exact" w:val="9423"/>
        </w:trPr>
        <w:tc>
          <w:tcPr>
            <w:tcW w:w="9654" w:type="dxa"/>
            <w:gridSpan w:val="4"/>
            <w:shd w:val="clear" w:color="000000" w:fill="FFFFFF"/>
            <w:tcMar>
              <w:left w:w="34" w:type="dxa"/>
              <w:right w:w="34" w:type="dxa"/>
            </w:tcMar>
          </w:tcPr>
          <w:p w:rsidR="000A75B3" w:rsidRPr="0091194A" w:rsidRDefault="000A75B3">
            <w:pPr>
              <w:spacing w:after="0" w:line="240" w:lineRule="auto"/>
              <w:jc w:val="both"/>
              <w:rPr>
                <w:sz w:val="20"/>
                <w:szCs w:val="20"/>
                <w:lang w:val="ru-RU"/>
              </w:rPr>
            </w:pP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 Примечания:</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1194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8579"/>
        </w:trPr>
        <w:tc>
          <w:tcPr>
            <w:tcW w:w="9654" w:type="dxa"/>
            <w:shd w:val="clear" w:color="000000" w:fill="FFFFFF"/>
            <w:tcMar>
              <w:left w:w="34" w:type="dxa"/>
              <w:right w:w="34" w:type="dxa"/>
            </w:tcMar>
          </w:tcPr>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lastRenderedPageBreak/>
              <w:t>изменений в Федеральный закон «Об образовании в Российской Федерации»:</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75B3" w:rsidRPr="0091194A" w:rsidRDefault="0091194A">
            <w:pPr>
              <w:spacing w:after="0" w:line="240" w:lineRule="auto"/>
              <w:jc w:val="both"/>
              <w:rPr>
                <w:sz w:val="20"/>
                <w:szCs w:val="20"/>
                <w:lang w:val="ru-RU"/>
              </w:rPr>
            </w:pPr>
            <w:r w:rsidRPr="0091194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75B3">
        <w:trPr>
          <w:trHeight w:hRule="exact" w:val="585"/>
        </w:trPr>
        <w:tc>
          <w:tcPr>
            <w:tcW w:w="9654" w:type="dxa"/>
            <w:shd w:val="clear" w:color="000000" w:fill="FFFFFF"/>
            <w:tcMar>
              <w:left w:w="34" w:type="dxa"/>
              <w:right w:w="34" w:type="dxa"/>
            </w:tcMar>
          </w:tcPr>
          <w:p w:rsidR="000A75B3" w:rsidRPr="0091194A" w:rsidRDefault="000A75B3">
            <w:pPr>
              <w:spacing w:after="0" w:line="240" w:lineRule="auto"/>
              <w:rPr>
                <w:sz w:val="24"/>
                <w:szCs w:val="24"/>
                <w:lang w:val="ru-RU"/>
              </w:rPr>
            </w:pPr>
          </w:p>
          <w:p w:rsidR="000A75B3" w:rsidRDefault="009119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75B3">
        <w:trPr>
          <w:trHeight w:hRule="exact" w:val="277"/>
        </w:trPr>
        <w:tc>
          <w:tcPr>
            <w:tcW w:w="9654" w:type="dxa"/>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75B3">
        <w:trPr>
          <w:trHeight w:hRule="exact" w:val="26"/>
        </w:trPr>
        <w:tc>
          <w:tcPr>
            <w:tcW w:w="9654" w:type="dxa"/>
            <w:vMerge w:val="restart"/>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0A75B3">
        <w:trPr>
          <w:trHeight w:hRule="exact" w:val="277"/>
        </w:trPr>
        <w:tc>
          <w:tcPr>
            <w:tcW w:w="9654" w:type="dxa"/>
            <w:vMerge/>
            <w:shd w:val="clear" w:color="000000" w:fill="FFFFFF"/>
            <w:tcMar>
              <w:left w:w="34" w:type="dxa"/>
              <w:right w:w="34" w:type="dxa"/>
            </w:tcMar>
          </w:tcPr>
          <w:p w:rsidR="000A75B3" w:rsidRDefault="000A75B3"/>
        </w:tc>
      </w:tr>
      <w:tr w:rsidR="000A75B3" w:rsidRPr="0091194A">
        <w:trPr>
          <w:trHeight w:hRule="exact" w:val="2178"/>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 русском языке и принципы их выделения. Самостоятельные и служебные части речи. Переходные явления в области частей речи.</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существительное. Имя существительное как часть речи.</w:t>
            </w:r>
          </w:p>
        </w:tc>
      </w:tr>
      <w:tr w:rsidR="000A75B3">
        <w:trPr>
          <w:trHeight w:hRule="exact" w:val="3162"/>
        </w:trPr>
        <w:tc>
          <w:tcPr>
            <w:tcW w:w="9654" w:type="dxa"/>
            <w:shd w:val="clear" w:color="000000" w:fill="FFFFFF"/>
            <w:tcMar>
              <w:left w:w="34" w:type="dxa"/>
              <w:right w:w="34" w:type="dxa"/>
            </w:tcMar>
          </w:tcPr>
          <w:p w:rsidR="000A75B3" w:rsidRDefault="0091194A">
            <w:pPr>
              <w:spacing w:after="0" w:line="240" w:lineRule="auto"/>
              <w:jc w:val="both"/>
              <w:rPr>
                <w:sz w:val="24"/>
                <w:szCs w:val="24"/>
              </w:rPr>
            </w:pPr>
            <w:r w:rsidRPr="0091194A">
              <w:rPr>
                <w:rFonts w:ascii="Times New Roman" w:hAnsi="Times New Roman" w:cs="Times New Roman"/>
                <w:color w:val="000000"/>
                <w:sz w:val="24"/>
                <w:szCs w:val="24"/>
                <w:lang w:val="ru-RU"/>
              </w:rPr>
              <w:t xml:space="preserve">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 категории числа. </w:t>
            </w:r>
            <w:r>
              <w:rPr>
                <w:rFonts w:ascii="Times New Roman" w:hAnsi="Times New Roman" w:cs="Times New Roman"/>
                <w:color w:val="000000"/>
                <w:sz w:val="24"/>
                <w:szCs w:val="24"/>
              </w:rPr>
              <w:t>Нарушение соотносительности форм числа. Существительные,</w:t>
            </w:r>
          </w:p>
        </w:tc>
      </w:tr>
    </w:tbl>
    <w:p w:rsidR="000A75B3" w:rsidRDefault="009119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5B3">
        <w:trPr>
          <w:trHeight w:hRule="exact" w:val="2719"/>
        </w:trPr>
        <w:tc>
          <w:tcPr>
            <w:tcW w:w="9654" w:type="dxa"/>
            <w:shd w:val="clear" w:color="000000" w:fill="FFFFFF"/>
            <w:tcMar>
              <w:left w:w="34" w:type="dxa"/>
              <w:right w:w="34" w:type="dxa"/>
            </w:tcMar>
          </w:tcPr>
          <w:p w:rsidR="000A75B3" w:rsidRDefault="0091194A">
            <w:pPr>
              <w:spacing w:after="0" w:line="240" w:lineRule="auto"/>
              <w:jc w:val="both"/>
              <w:rPr>
                <w:sz w:val="24"/>
                <w:szCs w:val="24"/>
              </w:rPr>
            </w:pPr>
            <w:r w:rsidRPr="0091194A">
              <w:rPr>
                <w:rFonts w:ascii="Times New Roman" w:hAnsi="Times New Roman" w:cs="Times New Roman"/>
                <w:color w:val="000000"/>
                <w:sz w:val="24"/>
                <w:szCs w:val="24"/>
                <w:lang w:val="ru-RU"/>
              </w:rPr>
              <w:lastRenderedPageBreak/>
              <w:t>употребляющиеся только в единственном числе (</w:t>
            </w:r>
            <w:r>
              <w:rPr>
                <w:rFonts w:ascii="Times New Roman" w:hAnsi="Times New Roman" w:cs="Times New Roman"/>
                <w:color w:val="000000"/>
                <w:sz w:val="24"/>
                <w:szCs w:val="24"/>
              </w:rPr>
              <w:t>singularia</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tantum</w:t>
            </w:r>
            <w:r w:rsidRPr="0091194A">
              <w:rPr>
                <w:rFonts w:ascii="Times New Roman" w:hAnsi="Times New Roman" w:cs="Times New Roman"/>
                <w:color w:val="000000"/>
                <w:sz w:val="24"/>
                <w:szCs w:val="24"/>
                <w:lang w:val="ru-RU"/>
              </w:rPr>
              <w:t>) и только во множественном числе (</w:t>
            </w:r>
            <w:r>
              <w:rPr>
                <w:rFonts w:ascii="Times New Roman" w:hAnsi="Times New Roman" w:cs="Times New Roman"/>
                <w:color w:val="000000"/>
                <w:sz w:val="24"/>
                <w:szCs w:val="24"/>
              </w:rPr>
              <w:t>plurarlia</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tantum</w:t>
            </w:r>
            <w:r w:rsidRPr="0091194A">
              <w:rPr>
                <w:rFonts w:ascii="Times New Roman" w:hAnsi="Times New Roman" w:cs="Times New Roman"/>
                <w:color w:val="000000"/>
                <w:sz w:val="24"/>
                <w:szCs w:val="24"/>
                <w:lang w:val="ru-RU"/>
              </w:rPr>
              <w:t xml:space="preserve">). Категория падежа имён существительных. Система падежных форм в современном русском языке.Функции и основные значения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w:t>
            </w:r>
            <w:r>
              <w:rPr>
                <w:rFonts w:ascii="Times New Roman" w:hAnsi="Times New Roman" w:cs="Times New Roman"/>
                <w:color w:val="000000"/>
                <w:sz w:val="24"/>
                <w:szCs w:val="24"/>
              </w:rPr>
              <w:t>Формы субъективной оценки существительных. Типы деривации существительных.</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прилагательное. Имя прилагательное как часть речи</w:t>
            </w:r>
          </w:p>
        </w:tc>
      </w:tr>
      <w:tr w:rsidR="000A75B3">
        <w:trPr>
          <w:trHeight w:hRule="exact" w:val="2989"/>
        </w:trPr>
        <w:tc>
          <w:tcPr>
            <w:tcW w:w="9654" w:type="dxa"/>
            <w:shd w:val="clear" w:color="000000" w:fill="FFFFFF"/>
            <w:tcMar>
              <w:left w:w="34" w:type="dxa"/>
              <w:right w:w="34" w:type="dxa"/>
            </w:tcMar>
          </w:tcPr>
          <w:p w:rsidR="000A75B3" w:rsidRDefault="0091194A">
            <w:pPr>
              <w:spacing w:after="0" w:line="240" w:lineRule="auto"/>
              <w:jc w:val="both"/>
              <w:rPr>
                <w:sz w:val="24"/>
                <w:szCs w:val="24"/>
              </w:rPr>
            </w:pPr>
            <w:r w:rsidRPr="0091194A">
              <w:rPr>
                <w:rFonts w:ascii="Times New Roman" w:hAnsi="Times New Roman" w:cs="Times New Roman"/>
                <w:color w:val="000000"/>
                <w:sz w:val="24"/>
                <w:szCs w:val="24"/>
                <w:lang w:val="ru-RU"/>
              </w:rPr>
              <w:t xml:space="preserve">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w:t>
            </w:r>
            <w:r>
              <w:rPr>
                <w:rFonts w:ascii="Times New Roman" w:hAnsi="Times New Roman" w:cs="Times New Roman"/>
                <w:color w:val="000000"/>
                <w:sz w:val="24"/>
                <w:szCs w:val="24"/>
              </w:rPr>
              <w:t>Категория субъективной оценки имён прилагательных.Способы словообразование имён прилагательных.</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числительное. Числительное как часть речи.</w:t>
            </w:r>
          </w:p>
        </w:tc>
      </w:tr>
      <w:tr w:rsidR="000A75B3">
        <w:trPr>
          <w:trHeight w:hRule="exact" w:val="1637"/>
        </w:trPr>
        <w:tc>
          <w:tcPr>
            <w:tcW w:w="9654" w:type="dxa"/>
            <w:shd w:val="clear" w:color="000000" w:fill="FFFFFF"/>
            <w:tcMar>
              <w:left w:w="34" w:type="dxa"/>
              <w:right w:w="34" w:type="dxa"/>
            </w:tcMar>
          </w:tcPr>
          <w:p w:rsidR="000A75B3" w:rsidRDefault="0091194A">
            <w:pPr>
              <w:spacing w:after="0" w:line="240" w:lineRule="auto"/>
              <w:jc w:val="both"/>
              <w:rPr>
                <w:sz w:val="24"/>
                <w:szCs w:val="24"/>
              </w:rPr>
            </w:pPr>
            <w:r w:rsidRPr="0091194A">
              <w:rPr>
                <w:rFonts w:ascii="Times New Roman" w:hAnsi="Times New Roman" w:cs="Times New Roman"/>
                <w:color w:val="000000"/>
                <w:sz w:val="24"/>
                <w:szCs w:val="24"/>
                <w:lang w:val="ru-RU"/>
              </w:rPr>
              <w:t xml:space="preserve">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w:t>
            </w:r>
            <w:r>
              <w:rPr>
                <w:rFonts w:ascii="Times New Roman" w:hAnsi="Times New Roman" w:cs="Times New Roman"/>
                <w:color w:val="000000"/>
                <w:sz w:val="24"/>
                <w:szCs w:val="24"/>
              </w:rPr>
              <w:t>Акцентные типы склонения числительных. Неопределенно-количественные слова.</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Местоимение. Местоимение как часть речи.</w:t>
            </w:r>
          </w:p>
        </w:tc>
      </w:tr>
      <w:tr w:rsidR="000A75B3">
        <w:trPr>
          <w:trHeight w:hRule="exact" w:val="2448"/>
        </w:trPr>
        <w:tc>
          <w:tcPr>
            <w:tcW w:w="9654" w:type="dxa"/>
            <w:shd w:val="clear" w:color="000000" w:fill="FFFFFF"/>
            <w:tcMar>
              <w:left w:w="34" w:type="dxa"/>
              <w:right w:w="34" w:type="dxa"/>
            </w:tcMar>
          </w:tcPr>
          <w:p w:rsidR="000A75B3" w:rsidRDefault="0091194A">
            <w:pPr>
              <w:spacing w:after="0" w:line="240" w:lineRule="auto"/>
              <w:jc w:val="both"/>
              <w:rPr>
                <w:sz w:val="24"/>
                <w:szCs w:val="24"/>
              </w:rPr>
            </w:pPr>
            <w:r w:rsidRPr="0091194A">
              <w:rPr>
                <w:rFonts w:ascii="Times New Roman" w:hAnsi="Times New Roman" w:cs="Times New Roman"/>
                <w:color w:val="000000"/>
                <w:sz w:val="24"/>
                <w:szCs w:val="24"/>
                <w:lang w:val="ru-RU"/>
              </w:rPr>
              <w:t xml:space="preserve">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w:t>
            </w:r>
            <w:r>
              <w:rPr>
                <w:rFonts w:ascii="Times New Roman" w:hAnsi="Times New Roman" w:cs="Times New Roman"/>
                <w:color w:val="000000"/>
                <w:sz w:val="24"/>
                <w:szCs w:val="24"/>
              </w:rPr>
              <w:t>Склонение отрицательных и неопределённых местоимений.</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Место глагола в системе частей речи.</w:t>
            </w:r>
          </w:p>
        </w:tc>
      </w:tr>
      <w:tr w:rsidR="000A75B3" w:rsidRPr="0091194A">
        <w:trPr>
          <w:trHeight w:hRule="exact" w:val="3260"/>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Служебные части речи. Предлог. Союз. Частица.</w:t>
            </w:r>
          </w:p>
        </w:tc>
      </w:tr>
      <w:tr w:rsidR="000A75B3" w:rsidRPr="0091194A">
        <w:trPr>
          <w:trHeight w:hRule="exact" w:val="813"/>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Служебные  части  речи.  Их  общая  морфологическая  характеристика  (отсутствие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форм словоизменения), семантические разряды и функции.Предлог как служебная часть</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3530"/>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lastRenderedPageBreak/>
              <w:t>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 формами имени. Влияние семантики словоформы на употребление предлога. Стилистическая дифференциация предлогов. Переход полнознаменаельных слов в предлоги.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Союз как служебная часть речи. Функции союзов. Разряды союзов по семантике,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структуре и способам образования. Сочинительные и подчинительные союзы. Союзы о</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слов и союзов в функции частиц. Переход знаменательных слов в частицы.</w:t>
            </w:r>
          </w:p>
        </w:tc>
      </w:tr>
      <w:tr w:rsidR="000A75B3">
        <w:trPr>
          <w:trHeight w:hRule="exact" w:val="277"/>
        </w:trPr>
        <w:tc>
          <w:tcPr>
            <w:tcW w:w="9654" w:type="dxa"/>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75B3">
        <w:trPr>
          <w:trHeight w:hRule="exact" w:val="14"/>
        </w:trPr>
        <w:tc>
          <w:tcPr>
            <w:tcW w:w="9640" w:type="dxa"/>
          </w:tcPr>
          <w:p w:rsidR="000A75B3" w:rsidRDefault="000A75B3"/>
        </w:tc>
      </w:tr>
      <w:tr w:rsidR="000A75B3">
        <w:trPr>
          <w:trHeight w:hRule="exact" w:val="304"/>
        </w:trPr>
        <w:tc>
          <w:tcPr>
            <w:tcW w:w="9654" w:type="dxa"/>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0A75B3" w:rsidRPr="0091194A">
        <w:trPr>
          <w:trHeight w:hRule="exact" w:val="1907"/>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1.Части речи как основные лексико-грамматические разряды слов в русском языке.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2.Вопрос о классификации частей речи в русской грамматической науке.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3.Общая характеристика частей речи современного русского языка.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4.Слова самостоятельные и служебные.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5.Модальные слова, междометия, звукоподражательные слова в русском языке.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6.Переходные явления в области частей речи.</w:t>
            </w:r>
          </w:p>
        </w:tc>
      </w:tr>
      <w:tr w:rsidR="000A75B3" w:rsidRPr="0091194A">
        <w:trPr>
          <w:trHeight w:hRule="exact" w:val="14"/>
        </w:trPr>
        <w:tc>
          <w:tcPr>
            <w:tcW w:w="9640" w:type="dxa"/>
          </w:tcPr>
          <w:p w:rsidR="000A75B3" w:rsidRPr="0091194A" w:rsidRDefault="000A75B3">
            <w:pPr>
              <w:rPr>
                <w:lang w:val="ru-RU"/>
              </w:rPr>
            </w:pP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существительное. Имя существительное как часть речи.</w:t>
            </w:r>
          </w:p>
        </w:tc>
      </w:tr>
      <w:tr w:rsidR="000A75B3" w:rsidRPr="0091194A">
        <w:trPr>
          <w:trHeight w:hRule="exact" w:val="2719"/>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1.Общее категориальное значение.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3.Морфологические (словоизменительные) категории имен существительных (род, число, падеж).</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4.Синтаксические признаки имен существительных (в словосочетании, в предложении).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5.Продуктивные способы образования имен существительных в современном русском языке.</w:t>
            </w:r>
          </w:p>
        </w:tc>
      </w:tr>
      <w:tr w:rsidR="000A75B3" w:rsidRPr="0091194A">
        <w:trPr>
          <w:trHeight w:hRule="exact" w:val="14"/>
        </w:trPr>
        <w:tc>
          <w:tcPr>
            <w:tcW w:w="9640" w:type="dxa"/>
          </w:tcPr>
          <w:p w:rsidR="000A75B3" w:rsidRPr="0091194A" w:rsidRDefault="000A75B3">
            <w:pPr>
              <w:rPr>
                <w:lang w:val="ru-RU"/>
              </w:rPr>
            </w:pP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прилагательное. Имя прилагательное как часть речи</w:t>
            </w:r>
          </w:p>
        </w:tc>
      </w:tr>
      <w:tr w:rsidR="000A75B3" w:rsidRPr="0091194A">
        <w:trPr>
          <w:trHeight w:hRule="exact" w:val="3260"/>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0A75B3">
            <w:pPr>
              <w:spacing w:after="0" w:line="240" w:lineRule="auto"/>
              <w:jc w:val="both"/>
              <w:rPr>
                <w:sz w:val="24"/>
                <w:szCs w:val="24"/>
                <w:lang w:val="ru-RU"/>
              </w:rPr>
            </w:pP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 Общеграмматическое значение и частнограмматические категории имени прилагательного.</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 Категория рода имён прилагательных.</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 Категория числа имён прилагательных.</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 Лексико-грамматические разряды имён прилагательных.</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4.1. Качественные имена прилагательные.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4.2. Относительные имена прилагательные.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4.3. Притяжательные имена прилагательные.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5. Переход относительных прилагательных в качественные и качественных в относительные.</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lastRenderedPageBreak/>
              <w:t>Имя числительное. Числительное как часть речи.</w:t>
            </w:r>
          </w:p>
        </w:tc>
      </w:tr>
      <w:tr w:rsidR="000A75B3">
        <w:trPr>
          <w:trHeight w:hRule="exact" w:val="5423"/>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1.Вопрос о числительных в русской лингвистической литературе.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3.Вопрос о разрядах числительных (по семантике, по структуре)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rsidR="000A75B3" w:rsidRDefault="0091194A">
            <w:pPr>
              <w:spacing w:after="0" w:line="240" w:lineRule="auto"/>
              <w:jc w:val="both"/>
              <w:rPr>
                <w:sz w:val="24"/>
                <w:szCs w:val="24"/>
              </w:rPr>
            </w:pPr>
            <w:r w:rsidRPr="0091194A">
              <w:rPr>
                <w:rFonts w:ascii="Times New Roman" w:hAnsi="Times New Roman" w:cs="Times New Roman"/>
                <w:color w:val="000000"/>
                <w:sz w:val="24"/>
                <w:szCs w:val="24"/>
                <w:lang w:val="ru-RU"/>
              </w:rPr>
              <w:t xml:space="preserve">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w:t>
            </w:r>
            <w:r>
              <w:rPr>
                <w:rFonts w:ascii="Times New Roman" w:hAnsi="Times New Roman" w:cs="Times New Roman"/>
                <w:color w:val="000000"/>
                <w:sz w:val="24"/>
                <w:szCs w:val="24"/>
              </w:rPr>
              <w:t>Разряды имен числительных по значению. Количественные числительные.</w:t>
            </w:r>
          </w:p>
        </w:tc>
      </w:tr>
      <w:tr w:rsidR="000A75B3">
        <w:trPr>
          <w:trHeight w:hRule="exact" w:val="14"/>
        </w:trPr>
        <w:tc>
          <w:tcPr>
            <w:tcW w:w="9640" w:type="dxa"/>
          </w:tcPr>
          <w:p w:rsidR="000A75B3" w:rsidRDefault="000A75B3"/>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Местоимение. Местоимение как часть речи.</w:t>
            </w:r>
          </w:p>
        </w:tc>
      </w:tr>
      <w:tr w:rsidR="000A75B3">
        <w:trPr>
          <w:trHeight w:hRule="exact" w:val="2719"/>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1.Соотношение местоимений с другими частями речи. Разряды местоимений по значению и связи с другими словами.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2.Личные местоимения. Возвратное местоимение себя. Притяжательные местоимения. Указательные местоимения. Вопросительно-относительные местоимения.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3.Склонение местоимений. Переход местоимений в другие части речи (прономинализация). Употребление других частей речи в роли местоимений.</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4.Какова роль местоимений в формировании некоторых грамматических признаков частей речи русского языка?</w:t>
            </w:r>
          </w:p>
          <w:p w:rsidR="000A75B3" w:rsidRDefault="0091194A">
            <w:pPr>
              <w:spacing w:after="0" w:line="240" w:lineRule="auto"/>
              <w:jc w:val="both"/>
              <w:rPr>
                <w:sz w:val="24"/>
                <w:szCs w:val="24"/>
              </w:rPr>
            </w:pPr>
            <w:r>
              <w:rPr>
                <w:rFonts w:ascii="Times New Roman" w:hAnsi="Times New Roman" w:cs="Times New Roman"/>
                <w:color w:val="000000"/>
                <w:sz w:val="24"/>
                <w:szCs w:val="24"/>
              </w:rPr>
              <w:t>5.Особенности употребления местоимений.</w:t>
            </w:r>
          </w:p>
        </w:tc>
      </w:tr>
      <w:tr w:rsidR="000A75B3">
        <w:trPr>
          <w:trHeight w:hRule="exact" w:val="14"/>
        </w:trPr>
        <w:tc>
          <w:tcPr>
            <w:tcW w:w="9640" w:type="dxa"/>
          </w:tcPr>
          <w:p w:rsidR="000A75B3" w:rsidRDefault="000A75B3"/>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Место глагола в системе частей речи.</w:t>
            </w:r>
          </w:p>
        </w:tc>
      </w:tr>
      <w:tr w:rsidR="000A75B3" w:rsidRPr="0091194A">
        <w:trPr>
          <w:trHeight w:hRule="exact" w:val="2448"/>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 Общее категориальное значение.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 Система форм глагола. Предикативные и непредикативные формы. Объем глагольной лексемы. Определение глагола.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 Морфологические признаки.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 Синтаксические признаки.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5. Структура глагольных форм. Словоизменительные классы глагола. Спряжение глагол.</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6. Инфинитив глагола.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7. Из истории развития категории вида.</w:t>
            </w:r>
          </w:p>
        </w:tc>
      </w:tr>
      <w:tr w:rsidR="000A75B3" w:rsidRPr="0091194A">
        <w:trPr>
          <w:trHeight w:hRule="exact" w:val="14"/>
        </w:trPr>
        <w:tc>
          <w:tcPr>
            <w:tcW w:w="9640" w:type="dxa"/>
          </w:tcPr>
          <w:p w:rsidR="000A75B3" w:rsidRPr="0091194A" w:rsidRDefault="000A75B3">
            <w:pPr>
              <w:rPr>
                <w:lang w:val="ru-RU"/>
              </w:rPr>
            </w:pP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Служебные части речи. Предлог. Союз. Частица.</w:t>
            </w:r>
          </w:p>
        </w:tc>
      </w:tr>
      <w:tr w:rsidR="000A75B3" w:rsidRPr="0091194A">
        <w:trPr>
          <w:trHeight w:hRule="exact" w:val="1366"/>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1.Понятие о предлоге. Предлог в составе аналитических форм.</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2.Морфологические типы предлогов и способы их образования.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3.Союзы как служебная часть речи.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4.Частицы как служебная часть речи.</w:t>
            </w:r>
          </w:p>
        </w:tc>
      </w:tr>
      <w:tr w:rsidR="000A75B3">
        <w:trPr>
          <w:trHeight w:hRule="exact" w:val="277"/>
        </w:trPr>
        <w:tc>
          <w:tcPr>
            <w:tcW w:w="9654" w:type="dxa"/>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A75B3">
        <w:trPr>
          <w:trHeight w:hRule="exact" w:val="147"/>
        </w:trPr>
        <w:tc>
          <w:tcPr>
            <w:tcW w:w="9640" w:type="dxa"/>
          </w:tcPr>
          <w:p w:rsidR="000A75B3" w:rsidRDefault="000A75B3"/>
        </w:tc>
      </w:tr>
      <w:tr w:rsidR="000A75B3">
        <w:trPr>
          <w:trHeight w:hRule="exact" w:val="314"/>
        </w:trPr>
        <w:tc>
          <w:tcPr>
            <w:tcW w:w="9654" w:type="dxa"/>
            <w:shd w:val="clear" w:color="000000" w:fill="FFFFFF"/>
            <w:tcMar>
              <w:left w:w="34" w:type="dxa"/>
              <w:right w:w="34" w:type="dxa"/>
            </w:tcMar>
          </w:tcPr>
          <w:p w:rsidR="000A75B3" w:rsidRDefault="0091194A">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0A75B3">
        <w:trPr>
          <w:trHeight w:hRule="exact" w:val="21"/>
        </w:trPr>
        <w:tc>
          <w:tcPr>
            <w:tcW w:w="9640" w:type="dxa"/>
          </w:tcPr>
          <w:p w:rsidR="000A75B3" w:rsidRDefault="000A75B3"/>
        </w:tc>
      </w:tr>
      <w:tr w:rsidR="000A75B3" w:rsidRPr="0091194A">
        <w:trPr>
          <w:trHeight w:hRule="exact" w:val="139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Классификация частей речи в современном русском языке.</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Лексико-семантическая точка зрения на классификацию частей речи. 3.Формально- грамматическая точка зрения на классификацию частей речи.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Лексико-грамматическая точка зрения на классификацию частей речи.</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112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lastRenderedPageBreak/>
              <w:t>5. Грамматическая точка зрения на классификацию частей речи.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6. Самостоятельные и служебные части речи.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7. Природа частей речи в современном русском языке и принципы их выделения</w:t>
            </w:r>
          </w:p>
        </w:tc>
      </w:tr>
      <w:tr w:rsidR="000A75B3" w:rsidRPr="0091194A">
        <w:trPr>
          <w:trHeight w:hRule="exact" w:val="8"/>
        </w:trPr>
        <w:tc>
          <w:tcPr>
            <w:tcW w:w="9640" w:type="dxa"/>
          </w:tcPr>
          <w:p w:rsidR="000A75B3" w:rsidRPr="0091194A" w:rsidRDefault="000A75B3">
            <w:pPr>
              <w:rPr>
                <w:lang w:val="ru-RU"/>
              </w:rPr>
            </w:pPr>
          </w:p>
        </w:tc>
      </w:tr>
      <w:tr w:rsidR="000A75B3" w:rsidRPr="0091194A">
        <w:trPr>
          <w:trHeight w:hRule="exact" w:val="31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существительное. Имя существительное как часть речи.</w:t>
            </w:r>
          </w:p>
        </w:tc>
      </w:tr>
      <w:tr w:rsidR="000A75B3" w:rsidRPr="0091194A">
        <w:trPr>
          <w:trHeight w:hRule="exact" w:val="21"/>
        </w:trPr>
        <w:tc>
          <w:tcPr>
            <w:tcW w:w="9640" w:type="dxa"/>
          </w:tcPr>
          <w:p w:rsidR="000A75B3" w:rsidRPr="0091194A" w:rsidRDefault="000A75B3">
            <w:pPr>
              <w:rPr>
                <w:lang w:val="ru-RU"/>
              </w:rPr>
            </w:pPr>
          </w:p>
        </w:tc>
      </w:tr>
      <w:tr w:rsidR="000A75B3">
        <w:trPr>
          <w:trHeight w:hRule="exact" w:val="1937"/>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Категория рода имён существительных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Значение рода имён существительных и средства выражения рода.</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Развитие родовых соответствий у одушевлённых существительных.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Категория рода у неодушевлённых существительных.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Род несклоняемых существительных.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5. Существительные общего рода.</w:t>
            </w:r>
          </w:p>
          <w:p w:rsidR="000A75B3" w:rsidRDefault="0091194A">
            <w:pPr>
              <w:spacing w:after="0" w:line="240" w:lineRule="auto"/>
              <w:rPr>
                <w:sz w:val="24"/>
                <w:szCs w:val="24"/>
              </w:rPr>
            </w:pPr>
            <w:r>
              <w:rPr>
                <w:rFonts w:ascii="Times New Roman" w:hAnsi="Times New Roman" w:cs="Times New Roman"/>
                <w:color w:val="000000"/>
                <w:sz w:val="24"/>
                <w:szCs w:val="24"/>
              </w:rPr>
              <w:t>6. Колеблющиеся родовые формы существительных</w:t>
            </w:r>
          </w:p>
        </w:tc>
      </w:tr>
      <w:tr w:rsidR="000A75B3">
        <w:trPr>
          <w:trHeight w:hRule="exact" w:val="8"/>
        </w:trPr>
        <w:tc>
          <w:tcPr>
            <w:tcW w:w="9640" w:type="dxa"/>
          </w:tcPr>
          <w:p w:rsidR="000A75B3" w:rsidRDefault="000A75B3"/>
        </w:tc>
      </w:tr>
      <w:tr w:rsidR="000A75B3" w:rsidRPr="0091194A">
        <w:trPr>
          <w:trHeight w:hRule="exact" w:val="31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прилагательное. Имя прилагательное как часть речи</w:t>
            </w:r>
          </w:p>
        </w:tc>
      </w:tr>
      <w:tr w:rsidR="000A75B3" w:rsidRPr="0091194A">
        <w:trPr>
          <w:trHeight w:hRule="exact" w:val="21"/>
        </w:trPr>
        <w:tc>
          <w:tcPr>
            <w:tcW w:w="9640" w:type="dxa"/>
          </w:tcPr>
          <w:p w:rsidR="000A75B3" w:rsidRPr="0091194A" w:rsidRDefault="000A75B3">
            <w:pPr>
              <w:rPr>
                <w:lang w:val="ru-RU"/>
              </w:rPr>
            </w:pPr>
          </w:p>
        </w:tc>
      </w:tr>
      <w:tr w:rsidR="000A75B3" w:rsidRPr="0091194A">
        <w:trPr>
          <w:trHeight w:hRule="exact" w:val="3289"/>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Краткие формы имён прилагательных. Степени сравнения имён прилагательных</w:t>
            </w:r>
          </w:p>
          <w:p w:rsidR="000A75B3" w:rsidRPr="0091194A" w:rsidRDefault="000A75B3">
            <w:pPr>
              <w:spacing w:after="0" w:line="240" w:lineRule="auto"/>
              <w:rPr>
                <w:sz w:val="24"/>
                <w:szCs w:val="24"/>
                <w:lang w:val="ru-RU"/>
              </w:rPr>
            </w:pP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Образование кратких форм прилагательных.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Ударение в кратких прилагательных.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Грамматические и стилистические особенности кратких прилагательных.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Сравнительная степень прилагательных.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4.1. Синтетические формы сравнительной степени.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4.2. Аналитические формы сравнительной степени.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5. Превосходная степень имён прилагательных.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5.1. Синтетические формы превосходной степени.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5.2. Аналитические формы превосходной степени.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6. Употребление форм степеней сравнения в различных стилях речи.</w:t>
            </w:r>
          </w:p>
        </w:tc>
      </w:tr>
      <w:tr w:rsidR="000A75B3" w:rsidRPr="0091194A">
        <w:trPr>
          <w:trHeight w:hRule="exact" w:val="8"/>
        </w:trPr>
        <w:tc>
          <w:tcPr>
            <w:tcW w:w="9640" w:type="dxa"/>
          </w:tcPr>
          <w:p w:rsidR="000A75B3" w:rsidRPr="0091194A" w:rsidRDefault="000A75B3">
            <w:pPr>
              <w:rPr>
                <w:lang w:val="ru-RU"/>
              </w:rPr>
            </w:pPr>
          </w:p>
        </w:tc>
      </w:tr>
      <w:tr w:rsidR="000A75B3" w:rsidRPr="0091194A">
        <w:trPr>
          <w:trHeight w:hRule="exact" w:val="31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Имя числительное. Числительное как часть речи.</w:t>
            </w:r>
          </w:p>
        </w:tc>
      </w:tr>
      <w:tr w:rsidR="000A75B3" w:rsidRPr="0091194A">
        <w:trPr>
          <w:trHeight w:hRule="exact" w:val="21"/>
        </w:trPr>
        <w:tc>
          <w:tcPr>
            <w:tcW w:w="9640" w:type="dxa"/>
          </w:tcPr>
          <w:p w:rsidR="000A75B3" w:rsidRPr="0091194A" w:rsidRDefault="000A75B3">
            <w:pPr>
              <w:rPr>
                <w:lang w:val="ru-RU"/>
              </w:rPr>
            </w:pPr>
          </w:p>
        </w:tc>
      </w:tr>
      <w:tr w:rsidR="000A75B3">
        <w:trPr>
          <w:trHeight w:hRule="exact" w:val="2478"/>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Склонение имён числительных. Акцентные типы склонения имён числительных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Склонение числительных по образцу существительных.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Склонение числительных по образцу прилагательных.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Склонение простых, сложных и составных числительных.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Ударение числительных.</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4.1. Акцентный тип А.</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4.2. Акцентный тип В.</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4.3. Акцентный тип В1.</w:t>
            </w:r>
          </w:p>
          <w:p w:rsidR="000A75B3" w:rsidRDefault="0091194A">
            <w:pPr>
              <w:spacing w:after="0" w:line="240" w:lineRule="auto"/>
              <w:rPr>
                <w:sz w:val="24"/>
                <w:szCs w:val="24"/>
              </w:rPr>
            </w:pPr>
            <w:r>
              <w:rPr>
                <w:rFonts w:ascii="Times New Roman" w:hAnsi="Times New Roman" w:cs="Times New Roman"/>
                <w:color w:val="000000"/>
                <w:sz w:val="24"/>
                <w:szCs w:val="24"/>
              </w:rPr>
              <w:t>4.4. Внесистемная акцентная группа числительных.</w:t>
            </w:r>
          </w:p>
        </w:tc>
      </w:tr>
      <w:tr w:rsidR="000A75B3">
        <w:trPr>
          <w:trHeight w:hRule="exact" w:val="8"/>
        </w:trPr>
        <w:tc>
          <w:tcPr>
            <w:tcW w:w="9640" w:type="dxa"/>
          </w:tcPr>
          <w:p w:rsidR="000A75B3" w:rsidRDefault="000A75B3"/>
        </w:tc>
      </w:tr>
      <w:tr w:rsidR="000A75B3" w:rsidRPr="0091194A">
        <w:trPr>
          <w:trHeight w:hRule="exact" w:val="31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Местоимение. Местоимение как часть речи.</w:t>
            </w:r>
          </w:p>
        </w:tc>
      </w:tr>
      <w:tr w:rsidR="000A75B3" w:rsidRPr="0091194A">
        <w:trPr>
          <w:trHeight w:hRule="exact" w:val="21"/>
        </w:trPr>
        <w:tc>
          <w:tcPr>
            <w:tcW w:w="9640" w:type="dxa"/>
          </w:tcPr>
          <w:p w:rsidR="000A75B3" w:rsidRPr="0091194A" w:rsidRDefault="000A75B3">
            <w:pPr>
              <w:rPr>
                <w:lang w:val="ru-RU"/>
              </w:rPr>
            </w:pPr>
          </w:p>
        </w:tc>
      </w:tr>
      <w:tr w:rsidR="000A75B3" w:rsidRPr="0091194A">
        <w:trPr>
          <w:trHeight w:hRule="exact" w:val="3289"/>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Лексико-грамматические разряды местоимений.</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Местоимения-существительные, местоимения-прилагательные,местоимения- числительные.</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Личные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Возвратные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Притяжательные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5. Указательные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6. Вопросительные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7. Относительные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8. Определительные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9. Отрицательные местоимения.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10. Неопределенные местоимения.</w:t>
            </w:r>
          </w:p>
        </w:tc>
      </w:tr>
      <w:tr w:rsidR="000A75B3" w:rsidRPr="0091194A">
        <w:trPr>
          <w:trHeight w:hRule="exact" w:val="8"/>
        </w:trPr>
        <w:tc>
          <w:tcPr>
            <w:tcW w:w="9640" w:type="dxa"/>
          </w:tcPr>
          <w:p w:rsidR="000A75B3" w:rsidRPr="0091194A" w:rsidRDefault="000A75B3">
            <w:pPr>
              <w:rPr>
                <w:lang w:val="ru-RU"/>
              </w:rPr>
            </w:pPr>
          </w:p>
        </w:tc>
      </w:tr>
      <w:tr w:rsidR="000A75B3" w:rsidRPr="0091194A">
        <w:trPr>
          <w:trHeight w:hRule="exact" w:val="314"/>
        </w:trPr>
        <w:tc>
          <w:tcPr>
            <w:tcW w:w="9654" w:type="dxa"/>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Место глагола в системе частей речи.</w:t>
            </w:r>
          </w:p>
        </w:tc>
      </w:tr>
      <w:tr w:rsidR="000A75B3" w:rsidRPr="0091194A">
        <w:trPr>
          <w:trHeight w:hRule="exact" w:val="21"/>
        </w:trPr>
        <w:tc>
          <w:tcPr>
            <w:tcW w:w="9640" w:type="dxa"/>
          </w:tcPr>
          <w:p w:rsidR="000A75B3" w:rsidRPr="0091194A" w:rsidRDefault="000A75B3">
            <w:pPr>
              <w:rPr>
                <w:lang w:val="ru-RU"/>
              </w:rPr>
            </w:pPr>
          </w:p>
        </w:tc>
      </w:tr>
      <w:tr w:rsidR="000A75B3" w:rsidRPr="0091194A">
        <w:trPr>
          <w:trHeight w:hRule="exact" w:val="1551"/>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Вид как грамматическая категория. Перфективация и имперфективация.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Проявление вида в современном русском языке.</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Понятие переходности. Определение переходности.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Переходность как лексико-синтаксическая категория.</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A75B3" w:rsidRPr="0091194A">
        <w:trPr>
          <w:trHeight w:hRule="exact" w:val="1666"/>
        </w:trPr>
        <w:tc>
          <w:tcPr>
            <w:tcW w:w="9654" w:type="dxa"/>
            <w:gridSpan w:val="2"/>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lastRenderedPageBreak/>
              <w:t>5. Понятие залога как грамматической категории. Трехзалоговая теория.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6. Время глагола как морфологическая категория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8. Система временных форм русского глагола. Средства выражения временных значений.</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9. Связь категории времени с другими категориями глагола. Вид и время.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10. Происхождение форм времени в русском языке.</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11. Значение и употребление временных форм в русском языке</w:t>
            </w:r>
          </w:p>
        </w:tc>
      </w:tr>
      <w:tr w:rsidR="000A75B3" w:rsidRPr="0091194A">
        <w:trPr>
          <w:trHeight w:hRule="exact" w:val="8"/>
        </w:trPr>
        <w:tc>
          <w:tcPr>
            <w:tcW w:w="285" w:type="dxa"/>
          </w:tcPr>
          <w:p w:rsidR="000A75B3" w:rsidRPr="0091194A" w:rsidRDefault="000A75B3">
            <w:pPr>
              <w:rPr>
                <w:lang w:val="ru-RU"/>
              </w:rPr>
            </w:pPr>
          </w:p>
        </w:tc>
        <w:tc>
          <w:tcPr>
            <w:tcW w:w="9356" w:type="dxa"/>
          </w:tcPr>
          <w:p w:rsidR="000A75B3" w:rsidRPr="0091194A" w:rsidRDefault="000A75B3">
            <w:pPr>
              <w:rPr>
                <w:lang w:val="ru-RU"/>
              </w:rPr>
            </w:pPr>
          </w:p>
        </w:tc>
      </w:tr>
      <w:tr w:rsidR="000A75B3" w:rsidRPr="0091194A">
        <w:trPr>
          <w:trHeight w:hRule="exact" w:val="314"/>
        </w:trPr>
        <w:tc>
          <w:tcPr>
            <w:tcW w:w="9654" w:type="dxa"/>
            <w:gridSpan w:val="2"/>
            <w:shd w:val="clear" w:color="000000" w:fill="FFFFFF"/>
            <w:tcMar>
              <w:left w:w="34" w:type="dxa"/>
              <w:right w:w="34" w:type="dxa"/>
            </w:tcMar>
          </w:tcPr>
          <w:p w:rsidR="000A75B3" w:rsidRPr="0091194A" w:rsidRDefault="0091194A">
            <w:pPr>
              <w:spacing w:after="0" w:line="240" w:lineRule="auto"/>
              <w:jc w:val="center"/>
              <w:rPr>
                <w:sz w:val="24"/>
                <w:szCs w:val="24"/>
                <w:lang w:val="ru-RU"/>
              </w:rPr>
            </w:pPr>
            <w:r w:rsidRPr="0091194A">
              <w:rPr>
                <w:rFonts w:ascii="Times New Roman" w:hAnsi="Times New Roman" w:cs="Times New Roman"/>
                <w:b/>
                <w:color w:val="000000"/>
                <w:sz w:val="24"/>
                <w:szCs w:val="24"/>
                <w:lang w:val="ru-RU"/>
              </w:rPr>
              <w:t>Служебные части речи. Предлог. Союз. Частица.</w:t>
            </w:r>
          </w:p>
        </w:tc>
      </w:tr>
      <w:tr w:rsidR="000A75B3" w:rsidRPr="0091194A">
        <w:trPr>
          <w:trHeight w:hRule="exact" w:val="21"/>
        </w:trPr>
        <w:tc>
          <w:tcPr>
            <w:tcW w:w="285" w:type="dxa"/>
          </w:tcPr>
          <w:p w:rsidR="000A75B3" w:rsidRPr="0091194A" w:rsidRDefault="000A75B3">
            <w:pPr>
              <w:rPr>
                <w:lang w:val="ru-RU"/>
              </w:rPr>
            </w:pPr>
          </w:p>
        </w:tc>
        <w:tc>
          <w:tcPr>
            <w:tcW w:w="9356" w:type="dxa"/>
          </w:tcPr>
          <w:p w:rsidR="000A75B3" w:rsidRPr="0091194A" w:rsidRDefault="000A75B3">
            <w:pPr>
              <w:rPr>
                <w:lang w:val="ru-RU"/>
              </w:rPr>
            </w:pPr>
          </w:p>
        </w:tc>
      </w:tr>
      <w:tr w:rsidR="000A75B3" w:rsidRPr="0091194A">
        <w:trPr>
          <w:trHeight w:hRule="exact" w:val="2207"/>
        </w:trPr>
        <w:tc>
          <w:tcPr>
            <w:tcW w:w="9654" w:type="dxa"/>
            <w:gridSpan w:val="2"/>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Вопросы для обсуждения:</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1.Влияние семантики словоформы на употребление предлога. Стилистическая дифференциация предлогов. Переход полнознаменаельных слов в предлоги.</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2.Союз как служебная часть речи. Функции союзов. Разряды союзов по семантике, структуре и способам образования. Сочинительные и подчинительные союзы.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3.Союзы ооднозначные  и  многозначные.  Семантические  и  асемантические  союзы.</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4.Стилистическая дифференциация союзов. Употребление других частей речи в функции союзов.</w:t>
            </w:r>
          </w:p>
        </w:tc>
      </w:tr>
      <w:tr w:rsidR="000A75B3" w:rsidRPr="0091194A">
        <w:trPr>
          <w:trHeight w:hRule="exact" w:val="855"/>
        </w:trPr>
        <w:tc>
          <w:tcPr>
            <w:tcW w:w="9654" w:type="dxa"/>
            <w:gridSpan w:val="2"/>
            <w:shd w:val="clear" w:color="000000" w:fill="FFFFFF"/>
            <w:tcMar>
              <w:left w:w="34" w:type="dxa"/>
              <w:right w:w="34" w:type="dxa"/>
            </w:tcMar>
          </w:tcPr>
          <w:p w:rsidR="000A75B3" w:rsidRPr="0091194A" w:rsidRDefault="000A75B3">
            <w:pPr>
              <w:spacing w:after="0" w:line="240" w:lineRule="auto"/>
              <w:rPr>
                <w:sz w:val="24"/>
                <w:szCs w:val="24"/>
                <w:lang w:val="ru-RU"/>
              </w:rPr>
            </w:pPr>
          </w:p>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A75B3" w:rsidRPr="0091194A">
        <w:trPr>
          <w:trHeight w:hRule="exact" w:val="4912"/>
        </w:trPr>
        <w:tc>
          <w:tcPr>
            <w:tcW w:w="9654" w:type="dxa"/>
            <w:gridSpan w:val="2"/>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1. Методические указания для обучающихся по освоению дисциплины «Современный русский язык. Морфология» / Попова О.В.. – Омск: Изд-во Омской гуманитарной академии, 2020.</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75B3" w:rsidRPr="0091194A">
        <w:trPr>
          <w:trHeight w:hRule="exact" w:val="138"/>
        </w:trPr>
        <w:tc>
          <w:tcPr>
            <w:tcW w:w="285" w:type="dxa"/>
          </w:tcPr>
          <w:p w:rsidR="000A75B3" w:rsidRPr="0091194A" w:rsidRDefault="000A75B3">
            <w:pPr>
              <w:rPr>
                <w:lang w:val="ru-RU"/>
              </w:rPr>
            </w:pPr>
          </w:p>
        </w:tc>
        <w:tc>
          <w:tcPr>
            <w:tcW w:w="9356" w:type="dxa"/>
          </w:tcPr>
          <w:p w:rsidR="000A75B3" w:rsidRPr="0091194A" w:rsidRDefault="000A75B3">
            <w:pPr>
              <w:rPr>
                <w:lang w:val="ru-RU"/>
              </w:rPr>
            </w:pPr>
          </w:p>
        </w:tc>
      </w:tr>
      <w:tr w:rsidR="000A75B3">
        <w:trPr>
          <w:trHeight w:hRule="exact" w:val="855"/>
        </w:trPr>
        <w:tc>
          <w:tcPr>
            <w:tcW w:w="9654" w:type="dxa"/>
            <w:gridSpan w:val="2"/>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A75B3" w:rsidRDefault="0091194A">
            <w:pPr>
              <w:spacing w:after="0" w:line="240" w:lineRule="auto"/>
              <w:rPr>
                <w:sz w:val="24"/>
                <w:szCs w:val="24"/>
              </w:rPr>
            </w:pPr>
            <w:r>
              <w:rPr>
                <w:rFonts w:ascii="Times New Roman" w:hAnsi="Times New Roman" w:cs="Times New Roman"/>
                <w:b/>
                <w:color w:val="000000"/>
                <w:sz w:val="24"/>
                <w:szCs w:val="24"/>
              </w:rPr>
              <w:t>Основная:</w:t>
            </w:r>
          </w:p>
        </w:tc>
      </w:tr>
      <w:tr w:rsidR="000A75B3" w:rsidRPr="0091194A">
        <w:trPr>
          <w:trHeight w:hRule="exact" w:val="1366"/>
        </w:trPr>
        <w:tc>
          <w:tcPr>
            <w:tcW w:w="9654" w:type="dxa"/>
            <w:gridSpan w:val="2"/>
            <w:shd w:val="clear" w:color="000000" w:fill="FFFFFF"/>
            <w:tcMar>
              <w:left w:w="34" w:type="dxa"/>
              <w:right w:w="34" w:type="dxa"/>
            </w:tcMar>
          </w:tcPr>
          <w:p w:rsidR="000A75B3" w:rsidRPr="0091194A" w:rsidRDefault="0091194A">
            <w:pPr>
              <w:spacing w:after="0" w:line="240" w:lineRule="auto"/>
              <w:ind w:firstLine="725"/>
              <w:jc w:val="both"/>
              <w:rPr>
                <w:sz w:val="24"/>
                <w:szCs w:val="24"/>
                <w:lang w:val="ru-RU"/>
              </w:rPr>
            </w:pPr>
            <w:r w:rsidRPr="0091194A">
              <w:rPr>
                <w:rFonts w:ascii="Times New Roman" w:hAnsi="Times New Roman" w:cs="Times New Roman"/>
                <w:color w:val="000000"/>
                <w:sz w:val="24"/>
                <w:szCs w:val="24"/>
                <w:lang w:val="ru-RU"/>
              </w:rPr>
              <w:t>1.</w:t>
            </w:r>
            <w:r w:rsidRPr="0091194A">
              <w:rPr>
                <w:lang w:val="ru-RU"/>
              </w:rPr>
              <w:t xml:space="preserve"> </w:t>
            </w:r>
            <w:r w:rsidRPr="0091194A">
              <w:rPr>
                <w:rFonts w:ascii="Times New Roman" w:hAnsi="Times New Roman" w:cs="Times New Roman"/>
                <w:color w:val="000000"/>
                <w:sz w:val="24"/>
                <w:szCs w:val="24"/>
                <w:lang w:val="ru-RU"/>
              </w:rPr>
              <w:t>Современный</w:t>
            </w:r>
            <w:r w:rsidRPr="0091194A">
              <w:rPr>
                <w:lang w:val="ru-RU"/>
              </w:rPr>
              <w:t xml:space="preserve"> </w:t>
            </w:r>
            <w:r w:rsidRPr="0091194A">
              <w:rPr>
                <w:rFonts w:ascii="Times New Roman" w:hAnsi="Times New Roman" w:cs="Times New Roman"/>
                <w:color w:val="000000"/>
                <w:sz w:val="24"/>
                <w:szCs w:val="24"/>
                <w:lang w:val="ru-RU"/>
              </w:rPr>
              <w:t>русский</w:t>
            </w:r>
            <w:r w:rsidRPr="0091194A">
              <w:rPr>
                <w:lang w:val="ru-RU"/>
              </w:rPr>
              <w:t xml:space="preserve"> </w:t>
            </w:r>
            <w:r w:rsidRPr="0091194A">
              <w:rPr>
                <w:rFonts w:ascii="Times New Roman" w:hAnsi="Times New Roman" w:cs="Times New Roman"/>
                <w:color w:val="000000"/>
                <w:sz w:val="24"/>
                <w:szCs w:val="24"/>
                <w:lang w:val="ru-RU"/>
              </w:rPr>
              <w:t>литературный</w:t>
            </w:r>
            <w:r w:rsidRPr="0091194A">
              <w:rPr>
                <w:lang w:val="ru-RU"/>
              </w:rPr>
              <w:t xml:space="preserve"> </w:t>
            </w:r>
            <w:r w:rsidRPr="0091194A">
              <w:rPr>
                <w:rFonts w:ascii="Times New Roman" w:hAnsi="Times New Roman" w:cs="Times New Roman"/>
                <w:color w:val="000000"/>
                <w:sz w:val="24"/>
                <w:szCs w:val="24"/>
                <w:lang w:val="ru-RU"/>
              </w:rPr>
              <w:t>язык</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2</w:t>
            </w:r>
            <w:r w:rsidRPr="0091194A">
              <w:rPr>
                <w:lang w:val="ru-RU"/>
              </w:rPr>
              <w:t xml:space="preserve"> </w:t>
            </w:r>
            <w:r w:rsidRPr="0091194A">
              <w:rPr>
                <w:rFonts w:ascii="Times New Roman" w:hAnsi="Times New Roman" w:cs="Times New Roman"/>
                <w:color w:val="000000"/>
                <w:sz w:val="24"/>
                <w:szCs w:val="24"/>
                <w:lang w:val="ru-RU"/>
              </w:rPr>
              <w:t>ч.</w:t>
            </w:r>
            <w:r w:rsidRPr="0091194A">
              <w:rPr>
                <w:lang w:val="ru-RU"/>
              </w:rPr>
              <w:t xml:space="preserve"> </w:t>
            </w:r>
            <w:r w:rsidRPr="0091194A">
              <w:rPr>
                <w:rFonts w:ascii="Times New Roman" w:hAnsi="Times New Roman" w:cs="Times New Roman"/>
                <w:color w:val="000000"/>
                <w:sz w:val="24"/>
                <w:szCs w:val="24"/>
                <w:lang w:val="ru-RU"/>
              </w:rPr>
              <w:t>Часть</w:t>
            </w:r>
            <w:r w:rsidRPr="0091194A">
              <w:rPr>
                <w:lang w:val="ru-RU"/>
              </w:rPr>
              <w:t xml:space="preserve"> </w:t>
            </w:r>
            <w:r w:rsidRPr="0091194A">
              <w:rPr>
                <w:rFonts w:ascii="Times New Roman" w:hAnsi="Times New Roman" w:cs="Times New Roman"/>
                <w:color w:val="000000"/>
                <w:sz w:val="24"/>
                <w:szCs w:val="24"/>
                <w:lang w:val="ru-RU"/>
              </w:rPr>
              <w:t>2</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Костомаров</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Г.,</w:t>
            </w:r>
            <w:r w:rsidRPr="0091194A">
              <w:rPr>
                <w:lang w:val="ru-RU"/>
              </w:rPr>
              <w:t xml:space="preserve"> </w:t>
            </w:r>
            <w:r w:rsidRPr="0091194A">
              <w:rPr>
                <w:rFonts w:ascii="Times New Roman" w:hAnsi="Times New Roman" w:cs="Times New Roman"/>
                <w:color w:val="000000"/>
                <w:sz w:val="24"/>
                <w:szCs w:val="24"/>
                <w:lang w:val="ru-RU"/>
              </w:rPr>
              <w:t>Алаторцева</w:t>
            </w:r>
            <w:r w:rsidRPr="0091194A">
              <w:rPr>
                <w:lang w:val="ru-RU"/>
              </w:rPr>
              <w:t xml:space="preserve"> </w:t>
            </w:r>
            <w:r w:rsidRPr="0091194A">
              <w:rPr>
                <w:rFonts w:ascii="Times New Roman" w:hAnsi="Times New Roman" w:cs="Times New Roman"/>
                <w:color w:val="000000"/>
                <w:sz w:val="24"/>
                <w:szCs w:val="24"/>
                <w:lang w:val="ru-RU"/>
              </w:rPr>
              <w:t>С.</w:t>
            </w:r>
            <w:r w:rsidRPr="0091194A">
              <w:rPr>
                <w:lang w:val="ru-RU"/>
              </w:rPr>
              <w:t xml:space="preserve"> </w:t>
            </w:r>
            <w:r w:rsidRPr="0091194A">
              <w:rPr>
                <w:rFonts w:ascii="Times New Roman" w:hAnsi="Times New Roman" w:cs="Times New Roman"/>
                <w:color w:val="000000"/>
                <w:sz w:val="24"/>
                <w:szCs w:val="24"/>
                <w:lang w:val="ru-RU"/>
              </w:rPr>
              <w:t>И.,</w:t>
            </w:r>
            <w:r w:rsidRPr="0091194A">
              <w:rPr>
                <w:lang w:val="ru-RU"/>
              </w:rPr>
              <w:t xml:space="preserve"> </w:t>
            </w:r>
            <w:r w:rsidRPr="0091194A">
              <w:rPr>
                <w:rFonts w:ascii="Times New Roman" w:hAnsi="Times New Roman" w:cs="Times New Roman"/>
                <w:color w:val="000000"/>
                <w:sz w:val="24"/>
                <w:szCs w:val="24"/>
                <w:lang w:val="ru-RU"/>
              </w:rPr>
              <w:t>Белоусов</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Н.,</w:t>
            </w:r>
            <w:r w:rsidRPr="0091194A">
              <w:rPr>
                <w:lang w:val="ru-RU"/>
              </w:rPr>
              <w:t xml:space="preserve"> </w:t>
            </w:r>
            <w:r w:rsidRPr="0091194A">
              <w:rPr>
                <w:rFonts w:ascii="Times New Roman" w:hAnsi="Times New Roman" w:cs="Times New Roman"/>
                <w:color w:val="000000"/>
                <w:sz w:val="24"/>
                <w:szCs w:val="24"/>
                <w:lang w:val="ru-RU"/>
              </w:rPr>
              <w:t>Буланин</w:t>
            </w:r>
            <w:r w:rsidRPr="0091194A">
              <w:rPr>
                <w:lang w:val="ru-RU"/>
              </w:rPr>
              <w:t xml:space="preserve"> </w:t>
            </w:r>
            <w:r w:rsidRPr="0091194A">
              <w:rPr>
                <w:rFonts w:ascii="Times New Roman" w:hAnsi="Times New Roman" w:cs="Times New Roman"/>
                <w:color w:val="000000"/>
                <w:sz w:val="24"/>
                <w:szCs w:val="24"/>
                <w:lang w:val="ru-RU"/>
              </w:rPr>
              <w:t>Л.</w:t>
            </w:r>
            <w:r w:rsidRPr="0091194A">
              <w:rPr>
                <w:lang w:val="ru-RU"/>
              </w:rPr>
              <w:t xml:space="preserve"> </w:t>
            </w:r>
            <w:r w:rsidRPr="0091194A">
              <w:rPr>
                <w:rFonts w:ascii="Times New Roman" w:hAnsi="Times New Roman" w:cs="Times New Roman"/>
                <w:color w:val="000000"/>
                <w:sz w:val="24"/>
                <w:szCs w:val="24"/>
                <w:lang w:val="ru-RU"/>
              </w:rPr>
              <w:t>Л.,</w:t>
            </w:r>
            <w:r w:rsidRPr="0091194A">
              <w:rPr>
                <w:lang w:val="ru-RU"/>
              </w:rPr>
              <w:t xml:space="preserve"> </w:t>
            </w:r>
            <w:r w:rsidRPr="0091194A">
              <w:rPr>
                <w:rFonts w:ascii="Times New Roman" w:hAnsi="Times New Roman" w:cs="Times New Roman"/>
                <w:color w:val="000000"/>
                <w:sz w:val="24"/>
                <w:szCs w:val="24"/>
                <w:lang w:val="ru-RU"/>
              </w:rPr>
              <w:t>Гловинская</w:t>
            </w:r>
            <w:r w:rsidRPr="0091194A">
              <w:rPr>
                <w:lang w:val="ru-RU"/>
              </w:rPr>
              <w:t xml:space="preserve"> </w:t>
            </w:r>
            <w:r w:rsidRPr="0091194A">
              <w:rPr>
                <w:rFonts w:ascii="Times New Roman" w:hAnsi="Times New Roman" w:cs="Times New Roman"/>
                <w:color w:val="000000"/>
                <w:sz w:val="24"/>
                <w:szCs w:val="24"/>
                <w:lang w:val="ru-RU"/>
              </w:rPr>
              <w:t>М.</w:t>
            </w:r>
            <w:r w:rsidRPr="0091194A">
              <w:rPr>
                <w:lang w:val="ru-RU"/>
              </w:rPr>
              <w:t xml:space="preserve"> </w:t>
            </w:r>
            <w:r w:rsidRPr="0091194A">
              <w:rPr>
                <w:rFonts w:ascii="Times New Roman" w:hAnsi="Times New Roman" w:cs="Times New Roman"/>
                <w:color w:val="000000"/>
                <w:sz w:val="24"/>
                <w:szCs w:val="24"/>
                <w:lang w:val="ru-RU"/>
              </w:rPr>
              <w:t>Я.,</w:t>
            </w:r>
            <w:r w:rsidRPr="0091194A">
              <w:rPr>
                <w:lang w:val="ru-RU"/>
              </w:rPr>
              <w:t xml:space="preserve"> </w:t>
            </w:r>
            <w:r w:rsidRPr="0091194A">
              <w:rPr>
                <w:rFonts w:ascii="Times New Roman" w:hAnsi="Times New Roman" w:cs="Times New Roman"/>
                <w:color w:val="000000"/>
                <w:sz w:val="24"/>
                <w:szCs w:val="24"/>
                <w:lang w:val="ru-RU"/>
              </w:rPr>
              <w:t>Голубева</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Земская</w:t>
            </w:r>
            <w:r w:rsidRPr="0091194A">
              <w:rPr>
                <w:lang w:val="ru-RU"/>
              </w:rPr>
              <w:t xml:space="preserve"> </w:t>
            </w:r>
            <w:r w:rsidRPr="0091194A">
              <w:rPr>
                <w:rFonts w:ascii="Times New Roman" w:hAnsi="Times New Roman" w:cs="Times New Roman"/>
                <w:color w:val="000000"/>
                <w:sz w:val="24"/>
                <w:szCs w:val="24"/>
                <w:lang w:val="ru-RU"/>
              </w:rPr>
              <w:t>Е.</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Золотова</w:t>
            </w:r>
            <w:r w:rsidRPr="0091194A">
              <w:rPr>
                <w:lang w:val="ru-RU"/>
              </w:rPr>
              <w:t xml:space="preserve"> </w:t>
            </w:r>
            <w:r w:rsidRPr="0091194A">
              <w:rPr>
                <w:rFonts w:ascii="Times New Roman" w:hAnsi="Times New Roman" w:cs="Times New Roman"/>
                <w:color w:val="000000"/>
                <w:sz w:val="24"/>
                <w:szCs w:val="24"/>
                <w:lang w:val="ru-RU"/>
              </w:rPr>
              <w:t>Г.</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Моисеев</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И.,</w:t>
            </w:r>
            <w:r w:rsidRPr="0091194A">
              <w:rPr>
                <w:lang w:val="ru-RU"/>
              </w:rPr>
              <w:t xml:space="preserve"> </w:t>
            </w:r>
            <w:r w:rsidRPr="0091194A">
              <w:rPr>
                <w:rFonts w:ascii="Times New Roman" w:hAnsi="Times New Roman" w:cs="Times New Roman"/>
                <w:color w:val="000000"/>
                <w:sz w:val="24"/>
                <w:szCs w:val="24"/>
                <w:lang w:val="ru-RU"/>
              </w:rPr>
              <w:t>Онипенко</w:t>
            </w:r>
            <w:r w:rsidRPr="0091194A">
              <w:rPr>
                <w:lang w:val="ru-RU"/>
              </w:rPr>
              <w:t xml:space="preserve"> </w:t>
            </w:r>
            <w:r w:rsidRPr="0091194A">
              <w:rPr>
                <w:rFonts w:ascii="Times New Roman" w:hAnsi="Times New Roman" w:cs="Times New Roman"/>
                <w:color w:val="000000"/>
                <w:sz w:val="24"/>
                <w:szCs w:val="24"/>
                <w:lang w:val="ru-RU"/>
              </w:rPr>
              <w:t>Н.</w:t>
            </w:r>
            <w:r w:rsidRPr="0091194A">
              <w:rPr>
                <w:lang w:val="ru-RU"/>
              </w:rPr>
              <w:t xml:space="preserve"> </w:t>
            </w:r>
            <w:r w:rsidRPr="0091194A">
              <w:rPr>
                <w:rFonts w:ascii="Times New Roman" w:hAnsi="Times New Roman" w:cs="Times New Roman"/>
                <w:color w:val="000000"/>
                <w:sz w:val="24"/>
                <w:szCs w:val="24"/>
                <w:lang w:val="ru-RU"/>
              </w:rPr>
              <w:t>К.,</w:t>
            </w:r>
            <w:r w:rsidRPr="0091194A">
              <w:rPr>
                <w:lang w:val="ru-RU"/>
              </w:rPr>
              <w:t xml:space="preserve"> </w:t>
            </w:r>
            <w:r w:rsidRPr="0091194A">
              <w:rPr>
                <w:rFonts w:ascii="Times New Roman" w:hAnsi="Times New Roman" w:cs="Times New Roman"/>
                <w:color w:val="000000"/>
                <w:sz w:val="24"/>
                <w:szCs w:val="24"/>
                <w:lang w:val="ru-RU"/>
              </w:rPr>
              <w:t>Максимов</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И..</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Москва:</w:t>
            </w:r>
            <w:r w:rsidRPr="0091194A">
              <w:rPr>
                <w:lang w:val="ru-RU"/>
              </w:rPr>
              <w:t xml:space="preserve"> </w:t>
            </w:r>
            <w:r w:rsidRPr="0091194A">
              <w:rPr>
                <w:rFonts w:ascii="Times New Roman" w:hAnsi="Times New Roman" w:cs="Times New Roman"/>
                <w:color w:val="000000"/>
                <w:sz w:val="24"/>
                <w:szCs w:val="24"/>
                <w:lang w:val="ru-RU"/>
              </w:rPr>
              <w:t>Издательство</w:t>
            </w:r>
            <w:r w:rsidRPr="0091194A">
              <w:rPr>
                <w:lang w:val="ru-RU"/>
              </w:rPr>
              <w:t xml:space="preserve"> </w:t>
            </w:r>
            <w:r w:rsidRPr="0091194A">
              <w:rPr>
                <w:rFonts w:ascii="Times New Roman" w:hAnsi="Times New Roman" w:cs="Times New Roman"/>
                <w:color w:val="000000"/>
                <w:sz w:val="24"/>
                <w:szCs w:val="24"/>
                <w:lang w:val="ru-RU"/>
              </w:rPr>
              <w:t>Юрайт,</w:t>
            </w:r>
            <w:r w:rsidRPr="0091194A">
              <w:rPr>
                <w:lang w:val="ru-RU"/>
              </w:rPr>
              <w:t xml:space="preserve"> </w:t>
            </w:r>
            <w:r w:rsidRPr="0091194A">
              <w:rPr>
                <w:rFonts w:ascii="Times New Roman" w:hAnsi="Times New Roman" w:cs="Times New Roman"/>
                <w:color w:val="000000"/>
                <w:sz w:val="24"/>
                <w:szCs w:val="24"/>
                <w:lang w:val="ru-RU"/>
              </w:rPr>
              <w:t>2019.</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352</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ISBN</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978-5-534-03997-9.</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URL</w:t>
            </w:r>
            <w:r w:rsidRPr="0091194A">
              <w:rPr>
                <w:rFonts w:ascii="Times New Roman" w:hAnsi="Times New Roman" w:cs="Times New Roman"/>
                <w:color w:val="000000"/>
                <w:sz w:val="24"/>
                <w:szCs w:val="24"/>
                <w:lang w:val="ru-RU"/>
              </w:rPr>
              <w:t>:</w:t>
            </w:r>
            <w:r w:rsidRPr="0091194A">
              <w:rPr>
                <w:lang w:val="ru-RU"/>
              </w:rPr>
              <w:t xml:space="preserve"> </w:t>
            </w:r>
            <w:hyperlink r:id="rId4" w:history="1">
              <w:r w:rsidR="00F555C5">
                <w:rPr>
                  <w:rStyle w:val="a3"/>
                  <w:lang w:val="ru-RU"/>
                </w:rPr>
                <w:t>https://www.biblio-online.ru/bcode/434345</w:t>
              </w:r>
            </w:hyperlink>
            <w:r w:rsidRPr="0091194A">
              <w:rPr>
                <w:lang w:val="ru-RU"/>
              </w:rPr>
              <w:t xml:space="preserve"> </w:t>
            </w:r>
          </w:p>
        </w:tc>
      </w:tr>
      <w:tr w:rsidR="000A75B3" w:rsidRPr="0091194A">
        <w:trPr>
          <w:trHeight w:hRule="exact" w:val="1366"/>
        </w:trPr>
        <w:tc>
          <w:tcPr>
            <w:tcW w:w="9654" w:type="dxa"/>
            <w:gridSpan w:val="2"/>
            <w:shd w:val="clear" w:color="000000" w:fill="FFFFFF"/>
            <w:tcMar>
              <w:left w:w="34" w:type="dxa"/>
              <w:right w:w="34" w:type="dxa"/>
            </w:tcMar>
          </w:tcPr>
          <w:p w:rsidR="000A75B3" w:rsidRPr="0091194A" w:rsidRDefault="0091194A">
            <w:pPr>
              <w:spacing w:after="0" w:line="240" w:lineRule="auto"/>
              <w:ind w:firstLine="725"/>
              <w:jc w:val="both"/>
              <w:rPr>
                <w:sz w:val="24"/>
                <w:szCs w:val="24"/>
                <w:lang w:val="ru-RU"/>
              </w:rPr>
            </w:pPr>
            <w:r w:rsidRPr="0091194A">
              <w:rPr>
                <w:rFonts w:ascii="Times New Roman" w:hAnsi="Times New Roman" w:cs="Times New Roman"/>
                <w:color w:val="000000"/>
                <w:sz w:val="24"/>
                <w:szCs w:val="24"/>
                <w:lang w:val="ru-RU"/>
              </w:rPr>
              <w:t>2.</w:t>
            </w:r>
            <w:r w:rsidRPr="0091194A">
              <w:rPr>
                <w:lang w:val="ru-RU"/>
              </w:rPr>
              <w:t xml:space="preserve"> </w:t>
            </w:r>
            <w:r w:rsidRPr="0091194A">
              <w:rPr>
                <w:rFonts w:ascii="Times New Roman" w:hAnsi="Times New Roman" w:cs="Times New Roman"/>
                <w:color w:val="000000"/>
                <w:sz w:val="24"/>
                <w:szCs w:val="24"/>
                <w:lang w:val="ru-RU"/>
              </w:rPr>
              <w:t>Современный</w:t>
            </w:r>
            <w:r w:rsidRPr="0091194A">
              <w:rPr>
                <w:lang w:val="ru-RU"/>
              </w:rPr>
              <w:t xml:space="preserve"> </w:t>
            </w:r>
            <w:r w:rsidRPr="0091194A">
              <w:rPr>
                <w:rFonts w:ascii="Times New Roman" w:hAnsi="Times New Roman" w:cs="Times New Roman"/>
                <w:color w:val="000000"/>
                <w:sz w:val="24"/>
                <w:szCs w:val="24"/>
                <w:lang w:val="ru-RU"/>
              </w:rPr>
              <w:t>русский</w:t>
            </w:r>
            <w:r w:rsidRPr="0091194A">
              <w:rPr>
                <w:lang w:val="ru-RU"/>
              </w:rPr>
              <w:t xml:space="preserve"> </w:t>
            </w:r>
            <w:r w:rsidRPr="0091194A">
              <w:rPr>
                <w:rFonts w:ascii="Times New Roman" w:hAnsi="Times New Roman" w:cs="Times New Roman"/>
                <w:color w:val="000000"/>
                <w:sz w:val="24"/>
                <w:szCs w:val="24"/>
                <w:lang w:val="ru-RU"/>
              </w:rPr>
              <w:t>язык</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3</w:t>
            </w:r>
            <w:r w:rsidRPr="0091194A">
              <w:rPr>
                <w:lang w:val="ru-RU"/>
              </w:rPr>
              <w:t xml:space="preserve"> </w:t>
            </w:r>
            <w:r w:rsidRPr="0091194A">
              <w:rPr>
                <w:rFonts w:ascii="Times New Roman" w:hAnsi="Times New Roman" w:cs="Times New Roman"/>
                <w:color w:val="000000"/>
                <w:sz w:val="24"/>
                <w:szCs w:val="24"/>
                <w:lang w:val="ru-RU"/>
              </w:rPr>
              <w:t>т.</w:t>
            </w:r>
            <w:r w:rsidRPr="0091194A">
              <w:rPr>
                <w:lang w:val="ru-RU"/>
              </w:rPr>
              <w:t xml:space="preserve"> </w:t>
            </w:r>
            <w:r w:rsidRPr="0091194A">
              <w:rPr>
                <w:rFonts w:ascii="Times New Roman" w:hAnsi="Times New Roman" w:cs="Times New Roman"/>
                <w:color w:val="000000"/>
                <w:sz w:val="24"/>
                <w:szCs w:val="24"/>
                <w:lang w:val="ru-RU"/>
              </w:rPr>
              <w:t>Том</w:t>
            </w:r>
            <w:r w:rsidRPr="0091194A">
              <w:rPr>
                <w:lang w:val="ru-RU"/>
              </w:rPr>
              <w:t xml:space="preserve"> </w:t>
            </w:r>
            <w:r w:rsidRPr="0091194A">
              <w:rPr>
                <w:rFonts w:ascii="Times New Roman" w:hAnsi="Times New Roman" w:cs="Times New Roman"/>
                <w:color w:val="000000"/>
                <w:sz w:val="24"/>
                <w:szCs w:val="24"/>
                <w:lang w:val="ru-RU"/>
              </w:rPr>
              <w:t>2.</w:t>
            </w:r>
            <w:r w:rsidRPr="0091194A">
              <w:rPr>
                <w:lang w:val="ru-RU"/>
              </w:rPr>
              <w:t xml:space="preserve"> </w:t>
            </w:r>
            <w:r w:rsidRPr="0091194A">
              <w:rPr>
                <w:rFonts w:ascii="Times New Roman" w:hAnsi="Times New Roman" w:cs="Times New Roman"/>
                <w:color w:val="000000"/>
                <w:sz w:val="24"/>
                <w:szCs w:val="24"/>
                <w:lang w:val="ru-RU"/>
              </w:rPr>
              <w:t>Морфология</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Колесникова</w:t>
            </w:r>
            <w:r w:rsidRPr="0091194A">
              <w:rPr>
                <w:lang w:val="ru-RU"/>
              </w:rPr>
              <w:t xml:space="preserve"> </w:t>
            </w:r>
            <w:r w:rsidRPr="0091194A">
              <w:rPr>
                <w:rFonts w:ascii="Times New Roman" w:hAnsi="Times New Roman" w:cs="Times New Roman"/>
                <w:color w:val="000000"/>
                <w:sz w:val="24"/>
                <w:szCs w:val="24"/>
                <w:lang w:val="ru-RU"/>
              </w:rPr>
              <w:t>С.</w:t>
            </w:r>
            <w:r w:rsidRPr="0091194A">
              <w:rPr>
                <w:lang w:val="ru-RU"/>
              </w:rPr>
              <w:t xml:space="preserve"> </w:t>
            </w:r>
            <w:r w:rsidRPr="0091194A">
              <w:rPr>
                <w:rFonts w:ascii="Times New Roman" w:hAnsi="Times New Roman" w:cs="Times New Roman"/>
                <w:color w:val="000000"/>
                <w:sz w:val="24"/>
                <w:szCs w:val="24"/>
                <w:lang w:val="ru-RU"/>
              </w:rPr>
              <w:t>М.,</w:t>
            </w:r>
            <w:r w:rsidRPr="0091194A">
              <w:rPr>
                <w:lang w:val="ru-RU"/>
              </w:rPr>
              <w:t xml:space="preserve"> </w:t>
            </w:r>
            <w:r w:rsidRPr="0091194A">
              <w:rPr>
                <w:rFonts w:ascii="Times New Roman" w:hAnsi="Times New Roman" w:cs="Times New Roman"/>
                <w:color w:val="000000"/>
                <w:sz w:val="24"/>
                <w:szCs w:val="24"/>
                <w:lang w:val="ru-RU"/>
              </w:rPr>
              <w:t>Николина</w:t>
            </w:r>
            <w:r w:rsidRPr="0091194A">
              <w:rPr>
                <w:lang w:val="ru-RU"/>
              </w:rPr>
              <w:t xml:space="preserve"> </w:t>
            </w:r>
            <w:r w:rsidRPr="0091194A">
              <w:rPr>
                <w:rFonts w:ascii="Times New Roman" w:hAnsi="Times New Roman" w:cs="Times New Roman"/>
                <w:color w:val="000000"/>
                <w:sz w:val="24"/>
                <w:szCs w:val="24"/>
                <w:lang w:val="ru-RU"/>
              </w:rPr>
              <w:t>Н.</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Лаврентьев</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Осильбекова</w:t>
            </w:r>
            <w:r w:rsidRPr="0091194A">
              <w:rPr>
                <w:lang w:val="ru-RU"/>
              </w:rPr>
              <w:t xml:space="preserve"> </w:t>
            </w:r>
            <w:r w:rsidRPr="0091194A">
              <w:rPr>
                <w:rFonts w:ascii="Times New Roman" w:hAnsi="Times New Roman" w:cs="Times New Roman"/>
                <w:color w:val="000000"/>
                <w:sz w:val="24"/>
                <w:szCs w:val="24"/>
                <w:lang w:val="ru-RU"/>
              </w:rPr>
              <w:t>Д.</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Грязнова</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Т.,</w:t>
            </w:r>
            <w:r w:rsidRPr="0091194A">
              <w:rPr>
                <w:lang w:val="ru-RU"/>
              </w:rPr>
              <w:t xml:space="preserve"> </w:t>
            </w:r>
            <w:r w:rsidRPr="0091194A">
              <w:rPr>
                <w:rFonts w:ascii="Times New Roman" w:hAnsi="Times New Roman" w:cs="Times New Roman"/>
                <w:color w:val="000000"/>
                <w:sz w:val="24"/>
                <w:szCs w:val="24"/>
                <w:lang w:val="ru-RU"/>
              </w:rPr>
              <w:t>Попова</w:t>
            </w:r>
            <w:r w:rsidRPr="0091194A">
              <w:rPr>
                <w:lang w:val="ru-RU"/>
              </w:rPr>
              <w:t xml:space="preserve"> </w:t>
            </w:r>
            <w:r w:rsidRPr="0091194A">
              <w:rPr>
                <w:rFonts w:ascii="Times New Roman" w:hAnsi="Times New Roman" w:cs="Times New Roman"/>
                <w:color w:val="000000"/>
                <w:sz w:val="24"/>
                <w:szCs w:val="24"/>
                <w:lang w:val="ru-RU"/>
              </w:rPr>
              <w:t>М.</w:t>
            </w:r>
            <w:r w:rsidRPr="0091194A">
              <w:rPr>
                <w:lang w:val="ru-RU"/>
              </w:rPr>
              <w:t xml:space="preserve"> </w:t>
            </w:r>
            <w:r w:rsidRPr="0091194A">
              <w:rPr>
                <w:rFonts w:ascii="Times New Roman" w:hAnsi="Times New Roman" w:cs="Times New Roman"/>
                <w:color w:val="000000"/>
                <w:sz w:val="24"/>
                <w:szCs w:val="24"/>
                <w:lang w:val="ru-RU"/>
              </w:rPr>
              <w:t>Т.,</w:t>
            </w:r>
            <w:r w:rsidRPr="0091194A">
              <w:rPr>
                <w:lang w:val="ru-RU"/>
              </w:rPr>
              <w:t xml:space="preserve"> </w:t>
            </w:r>
            <w:r w:rsidRPr="0091194A">
              <w:rPr>
                <w:rFonts w:ascii="Times New Roman" w:hAnsi="Times New Roman" w:cs="Times New Roman"/>
                <w:color w:val="000000"/>
                <w:sz w:val="24"/>
                <w:szCs w:val="24"/>
                <w:lang w:val="ru-RU"/>
              </w:rPr>
              <w:t>Федосеев</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Печникова</w:t>
            </w:r>
            <w:r w:rsidRPr="0091194A">
              <w:rPr>
                <w:lang w:val="ru-RU"/>
              </w:rPr>
              <w:t xml:space="preserve"> </w:t>
            </w:r>
            <w:r w:rsidRPr="0091194A">
              <w:rPr>
                <w:rFonts w:ascii="Times New Roman" w:hAnsi="Times New Roman" w:cs="Times New Roman"/>
                <w:color w:val="000000"/>
                <w:sz w:val="24"/>
                <w:szCs w:val="24"/>
                <w:lang w:val="ru-RU"/>
              </w:rPr>
              <w:t>Н.</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Козел</w:t>
            </w:r>
            <w:r w:rsidRPr="0091194A">
              <w:rPr>
                <w:lang w:val="ru-RU"/>
              </w:rPr>
              <w:t xml:space="preserve"> </w:t>
            </w:r>
            <w:r w:rsidRPr="0091194A">
              <w:rPr>
                <w:rFonts w:ascii="Times New Roman" w:hAnsi="Times New Roman" w:cs="Times New Roman"/>
                <w:color w:val="000000"/>
                <w:sz w:val="24"/>
                <w:szCs w:val="24"/>
                <w:lang w:val="ru-RU"/>
              </w:rPr>
              <w:t>Н.</w:t>
            </w:r>
            <w:r w:rsidRPr="0091194A">
              <w:rPr>
                <w:lang w:val="ru-RU"/>
              </w:rPr>
              <w:t xml:space="preserve"> </w:t>
            </w:r>
            <w:r w:rsidRPr="0091194A">
              <w:rPr>
                <w:rFonts w:ascii="Times New Roman" w:hAnsi="Times New Roman" w:cs="Times New Roman"/>
                <w:color w:val="000000"/>
                <w:sz w:val="24"/>
                <w:szCs w:val="24"/>
                <w:lang w:val="ru-RU"/>
              </w:rPr>
              <w:t>Я.,</w:t>
            </w:r>
            <w:r w:rsidRPr="0091194A">
              <w:rPr>
                <w:lang w:val="ru-RU"/>
              </w:rPr>
              <w:t xml:space="preserve"> </w:t>
            </w:r>
            <w:r w:rsidRPr="0091194A">
              <w:rPr>
                <w:rFonts w:ascii="Times New Roman" w:hAnsi="Times New Roman" w:cs="Times New Roman"/>
                <w:color w:val="000000"/>
                <w:sz w:val="24"/>
                <w:szCs w:val="24"/>
                <w:lang w:val="ru-RU"/>
              </w:rPr>
              <w:t>Грищенко</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И.,</w:t>
            </w:r>
            <w:r w:rsidRPr="0091194A">
              <w:rPr>
                <w:lang w:val="ru-RU"/>
              </w:rPr>
              <w:t xml:space="preserve"> </w:t>
            </w:r>
            <w:r w:rsidRPr="0091194A">
              <w:rPr>
                <w:rFonts w:ascii="Times New Roman" w:hAnsi="Times New Roman" w:cs="Times New Roman"/>
                <w:color w:val="000000"/>
                <w:sz w:val="24"/>
                <w:szCs w:val="24"/>
                <w:lang w:val="ru-RU"/>
              </w:rPr>
              <w:t>Айсакова</w:t>
            </w:r>
            <w:r w:rsidRPr="0091194A">
              <w:rPr>
                <w:lang w:val="ru-RU"/>
              </w:rPr>
              <w:t xml:space="preserve"> </w:t>
            </w:r>
            <w:r w:rsidRPr="0091194A">
              <w:rPr>
                <w:rFonts w:ascii="Times New Roman" w:hAnsi="Times New Roman" w:cs="Times New Roman"/>
                <w:color w:val="000000"/>
                <w:sz w:val="24"/>
                <w:szCs w:val="24"/>
                <w:lang w:val="ru-RU"/>
              </w:rPr>
              <w:t>Е.</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Москва:</w:t>
            </w:r>
            <w:r w:rsidRPr="0091194A">
              <w:rPr>
                <w:lang w:val="ru-RU"/>
              </w:rPr>
              <w:t xml:space="preserve"> </w:t>
            </w:r>
            <w:r w:rsidRPr="0091194A">
              <w:rPr>
                <w:rFonts w:ascii="Times New Roman" w:hAnsi="Times New Roman" w:cs="Times New Roman"/>
                <w:color w:val="000000"/>
                <w:sz w:val="24"/>
                <w:szCs w:val="24"/>
                <w:lang w:val="ru-RU"/>
              </w:rPr>
              <w:t>Издательство</w:t>
            </w:r>
            <w:r w:rsidRPr="0091194A">
              <w:rPr>
                <w:lang w:val="ru-RU"/>
              </w:rPr>
              <w:t xml:space="preserve"> </w:t>
            </w:r>
            <w:r w:rsidRPr="0091194A">
              <w:rPr>
                <w:rFonts w:ascii="Times New Roman" w:hAnsi="Times New Roman" w:cs="Times New Roman"/>
                <w:color w:val="000000"/>
                <w:sz w:val="24"/>
                <w:szCs w:val="24"/>
                <w:lang w:val="ru-RU"/>
              </w:rPr>
              <w:t>Юрайт,</w:t>
            </w:r>
            <w:r w:rsidRPr="0091194A">
              <w:rPr>
                <w:lang w:val="ru-RU"/>
              </w:rPr>
              <w:t xml:space="preserve"> </w:t>
            </w:r>
            <w:r w:rsidRPr="0091194A">
              <w:rPr>
                <w:rFonts w:ascii="Times New Roman" w:hAnsi="Times New Roman" w:cs="Times New Roman"/>
                <w:color w:val="000000"/>
                <w:sz w:val="24"/>
                <w:szCs w:val="24"/>
                <w:lang w:val="ru-RU"/>
              </w:rPr>
              <w:t>2019.</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208</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ISBN</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978-5-534-03034-1.</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URL</w:t>
            </w:r>
            <w:r w:rsidRPr="0091194A">
              <w:rPr>
                <w:rFonts w:ascii="Times New Roman" w:hAnsi="Times New Roman" w:cs="Times New Roman"/>
                <w:color w:val="000000"/>
                <w:sz w:val="24"/>
                <w:szCs w:val="24"/>
                <w:lang w:val="ru-RU"/>
              </w:rPr>
              <w:t>:</w:t>
            </w:r>
            <w:r w:rsidRPr="0091194A">
              <w:rPr>
                <w:lang w:val="ru-RU"/>
              </w:rPr>
              <w:t xml:space="preserve"> </w:t>
            </w:r>
            <w:hyperlink r:id="rId5" w:history="1">
              <w:r w:rsidR="00F555C5">
                <w:rPr>
                  <w:rStyle w:val="a3"/>
                  <w:lang w:val="ru-RU"/>
                </w:rPr>
                <w:t>https://www.biblio-online.ru/bcode/433594</w:t>
              </w:r>
            </w:hyperlink>
            <w:r w:rsidRPr="0091194A">
              <w:rPr>
                <w:lang w:val="ru-RU"/>
              </w:rPr>
              <w:t xml:space="preserve"> </w:t>
            </w:r>
          </w:p>
        </w:tc>
      </w:tr>
      <w:tr w:rsidR="000A75B3">
        <w:trPr>
          <w:trHeight w:hRule="exact" w:val="277"/>
        </w:trPr>
        <w:tc>
          <w:tcPr>
            <w:tcW w:w="285" w:type="dxa"/>
          </w:tcPr>
          <w:p w:rsidR="000A75B3" w:rsidRPr="0091194A" w:rsidRDefault="000A75B3">
            <w:pPr>
              <w:rPr>
                <w:lang w:val="ru-RU"/>
              </w:rPr>
            </w:pPr>
          </w:p>
        </w:tc>
        <w:tc>
          <w:tcPr>
            <w:tcW w:w="9370" w:type="dxa"/>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i/>
                <w:color w:val="000000"/>
                <w:sz w:val="24"/>
                <w:szCs w:val="24"/>
              </w:rPr>
              <w:t>Дополнительная:</w:t>
            </w:r>
          </w:p>
        </w:tc>
      </w:tr>
      <w:tr w:rsidR="000A75B3" w:rsidRPr="0091194A">
        <w:trPr>
          <w:trHeight w:hRule="exact" w:val="26"/>
        </w:trPr>
        <w:tc>
          <w:tcPr>
            <w:tcW w:w="9654" w:type="dxa"/>
            <w:gridSpan w:val="2"/>
            <w:vMerge w:val="restart"/>
            <w:shd w:val="clear" w:color="000000" w:fill="FFFFFF"/>
            <w:tcMar>
              <w:left w:w="34" w:type="dxa"/>
              <w:right w:w="34" w:type="dxa"/>
            </w:tcMar>
          </w:tcPr>
          <w:p w:rsidR="000A75B3" w:rsidRPr="0091194A" w:rsidRDefault="0091194A">
            <w:pPr>
              <w:spacing w:after="0" w:line="240" w:lineRule="auto"/>
              <w:ind w:firstLine="725"/>
              <w:jc w:val="both"/>
              <w:rPr>
                <w:sz w:val="24"/>
                <w:szCs w:val="24"/>
                <w:lang w:val="ru-RU"/>
              </w:rPr>
            </w:pPr>
            <w:r w:rsidRPr="0091194A">
              <w:rPr>
                <w:rFonts w:ascii="Times New Roman" w:hAnsi="Times New Roman" w:cs="Times New Roman"/>
                <w:color w:val="000000"/>
                <w:sz w:val="24"/>
                <w:szCs w:val="24"/>
                <w:lang w:val="ru-RU"/>
              </w:rPr>
              <w:t>1.</w:t>
            </w:r>
            <w:r w:rsidRPr="0091194A">
              <w:rPr>
                <w:lang w:val="ru-RU"/>
              </w:rPr>
              <w:t xml:space="preserve"> </w:t>
            </w:r>
            <w:r w:rsidRPr="0091194A">
              <w:rPr>
                <w:rFonts w:ascii="Times New Roman" w:hAnsi="Times New Roman" w:cs="Times New Roman"/>
                <w:color w:val="000000"/>
                <w:sz w:val="24"/>
                <w:szCs w:val="24"/>
                <w:lang w:val="ru-RU"/>
              </w:rPr>
              <w:t>Современный</w:t>
            </w:r>
            <w:r w:rsidRPr="0091194A">
              <w:rPr>
                <w:lang w:val="ru-RU"/>
              </w:rPr>
              <w:t xml:space="preserve"> </w:t>
            </w:r>
            <w:r w:rsidRPr="0091194A">
              <w:rPr>
                <w:rFonts w:ascii="Times New Roman" w:hAnsi="Times New Roman" w:cs="Times New Roman"/>
                <w:color w:val="000000"/>
                <w:sz w:val="24"/>
                <w:szCs w:val="24"/>
                <w:lang w:val="ru-RU"/>
              </w:rPr>
              <w:t>русский</w:t>
            </w:r>
            <w:r w:rsidRPr="0091194A">
              <w:rPr>
                <w:lang w:val="ru-RU"/>
              </w:rPr>
              <w:t xml:space="preserve"> </w:t>
            </w:r>
            <w:r w:rsidRPr="0091194A">
              <w:rPr>
                <w:rFonts w:ascii="Times New Roman" w:hAnsi="Times New Roman" w:cs="Times New Roman"/>
                <w:color w:val="000000"/>
                <w:sz w:val="24"/>
                <w:szCs w:val="24"/>
                <w:lang w:val="ru-RU"/>
              </w:rPr>
              <w:t>язык.</w:t>
            </w:r>
            <w:r w:rsidRPr="0091194A">
              <w:rPr>
                <w:lang w:val="ru-RU"/>
              </w:rPr>
              <w:t xml:space="preserve"> </w:t>
            </w:r>
            <w:r w:rsidRPr="0091194A">
              <w:rPr>
                <w:rFonts w:ascii="Times New Roman" w:hAnsi="Times New Roman" w:cs="Times New Roman"/>
                <w:color w:val="000000"/>
                <w:sz w:val="24"/>
                <w:szCs w:val="24"/>
                <w:lang w:val="ru-RU"/>
              </w:rPr>
              <w:t>Морфология</w:t>
            </w:r>
            <w:r w:rsidRPr="0091194A">
              <w:rPr>
                <w:lang w:val="ru-RU"/>
              </w:rPr>
              <w:t xml:space="preserve"> </w:t>
            </w:r>
            <w:r w:rsidRPr="0091194A">
              <w:rPr>
                <w:rFonts w:ascii="Times New Roman" w:hAnsi="Times New Roman" w:cs="Times New Roman"/>
                <w:color w:val="000000"/>
                <w:sz w:val="24"/>
                <w:szCs w:val="24"/>
                <w:lang w:val="ru-RU"/>
              </w:rPr>
              <w:t>(глагол,</w:t>
            </w:r>
            <w:r w:rsidRPr="0091194A">
              <w:rPr>
                <w:lang w:val="ru-RU"/>
              </w:rPr>
              <w:t xml:space="preserve"> </w:t>
            </w:r>
            <w:r w:rsidRPr="0091194A">
              <w:rPr>
                <w:rFonts w:ascii="Times New Roman" w:hAnsi="Times New Roman" w:cs="Times New Roman"/>
                <w:color w:val="000000"/>
                <w:sz w:val="24"/>
                <w:szCs w:val="24"/>
                <w:lang w:val="ru-RU"/>
              </w:rPr>
              <w:t>наречие,</w:t>
            </w:r>
            <w:r w:rsidRPr="0091194A">
              <w:rPr>
                <w:lang w:val="ru-RU"/>
              </w:rPr>
              <w:t xml:space="preserve"> </w:t>
            </w:r>
            <w:r w:rsidRPr="0091194A">
              <w:rPr>
                <w:rFonts w:ascii="Times New Roman" w:hAnsi="Times New Roman" w:cs="Times New Roman"/>
                <w:color w:val="000000"/>
                <w:sz w:val="24"/>
                <w:szCs w:val="24"/>
                <w:lang w:val="ru-RU"/>
              </w:rPr>
              <w:t>служебные</w:t>
            </w:r>
            <w:r w:rsidRPr="0091194A">
              <w:rPr>
                <w:lang w:val="ru-RU"/>
              </w:rPr>
              <w:t xml:space="preserve"> </w:t>
            </w:r>
            <w:r w:rsidRPr="0091194A">
              <w:rPr>
                <w:rFonts w:ascii="Times New Roman" w:hAnsi="Times New Roman" w:cs="Times New Roman"/>
                <w:color w:val="000000"/>
                <w:sz w:val="24"/>
                <w:szCs w:val="24"/>
                <w:lang w:val="ru-RU"/>
              </w:rPr>
              <w:t>части</w:t>
            </w:r>
            <w:r w:rsidRPr="0091194A">
              <w:rPr>
                <w:lang w:val="ru-RU"/>
              </w:rPr>
              <w:t xml:space="preserve"> </w:t>
            </w:r>
            <w:r w:rsidRPr="0091194A">
              <w:rPr>
                <w:rFonts w:ascii="Times New Roman" w:hAnsi="Times New Roman" w:cs="Times New Roman"/>
                <w:color w:val="000000"/>
                <w:sz w:val="24"/>
                <w:szCs w:val="24"/>
                <w:lang w:val="ru-RU"/>
              </w:rPr>
              <w:t>речи)</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Белик</w:t>
            </w:r>
            <w:r w:rsidRPr="0091194A">
              <w:rPr>
                <w:lang w:val="ru-RU"/>
              </w:rPr>
              <w:t xml:space="preserve"> </w:t>
            </w:r>
            <w:r w:rsidRPr="0091194A">
              <w:rPr>
                <w:rFonts w:ascii="Times New Roman" w:hAnsi="Times New Roman" w:cs="Times New Roman"/>
                <w:color w:val="000000"/>
                <w:sz w:val="24"/>
                <w:szCs w:val="24"/>
                <w:lang w:val="ru-RU"/>
              </w:rPr>
              <w:t>Н.</w:t>
            </w:r>
            <w:r w:rsidRPr="0091194A">
              <w:rPr>
                <w:lang w:val="ru-RU"/>
              </w:rPr>
              <w:t xml:space="preserve"> </w:t>
            </w:r>
            <w:r w:rsidRPr="0091194A">
              <w:rPr>
                <w:rFonts w:ascii="Times New Roman" w:hAnsi="Times New Roman" w:cs="Times New Roman"/>
                <w:color w:val="000000"/>
                <w:sz w:val="24"/>
                <w:szCs w:val="24"/>
                <w:lang w:val="ru-RU"/>
              </w:rPr>
              <w:t>А.,</w:t>
            </w:r>
            <w:r w:rsidRPr="0091194A">
              <w:rPr>
                <w:lang w:val="ru-RU"/>
              </w:rPr>
              <w:t xml:space="preserve"> </w:t>
            </w:r>
            <w:r w:rsidRPr="0091194A">
              <w:rPr>
                <w:rFonts w:ascii="Times New Roman" w:hAnsi="Times New Roman" w:cs="Times New Roman"/>
                <w:color w:val="000000"/>
                <w:sz w:val="24"/>
                <w:szCs w:val="24"/>
                <w:lang w:val="ru-RU"/>
              </w:rPr>
              <w:t>Гринкевич</w:t>
            </w:r>
            <w:r w:rsidRPr="0091194A">
              <w:rPr>
                <w:lang w:val="ru-RU"/>
              </w:rPr>
              <w:t xml:space="preserve"> </w:t>
            </w:r>
            <w:r w:rsidRPr="0091194A">
              <w:rPr>
                <w:rFonts w:ascii="Times New Roman" w:hAnsi="Times New Roman" w:cs="Times New Roman"/>
                <w:color w:val="000000"/>
                <w:sz w:val="24"/>
                <w:szCs w:val="24"/>
                <w:lang w:val="ru-RU"/>
              </w:rPr>
              <w:t>Е.</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Марченко</w:t>
            </w:r>
            <w:r w:rsidRPr="0091194A">
              <w:rPr>
                <w:lang w:val="ru-RU"/>
              </w:rPr>
              <w:t xml:space="preserve"> </w:t>
            </w:r>
            <w:r w:rsidRPr="0091194A">
              <w:rPr>
                <w:rFonts w:ascii="Times New Roman" w:hAnsi="Times New Roman" w:cs="Times New Roman"/>
                <w:color w:val="000000"/>
                <w:sz w:val="24"/>
                <w:szCs w:val="24"/>
                <w:lang w:val="ru-RU"/>
              </w:rPr>
              <w:t>Л.</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Шейко</w:t>
            </w:r>
            <w:r w:rsidRPr="0091194A">
              <w:rPr>
                <w:lang w:val="ru-RU"/>
              </w:rPr>
              <w:t xml:space="preserve"> </w:t>
            </w:r>
            <w:r w:rsidRPr="0091194A">
              <w:rPr>
                <w:rFonts w:ascii="Times New Roman" w:hAnsi="Times New Roman" w:cs="Times New Roman"/>
                <w:color w:val="000000"/>
                <w:sz w:val="24"/>
                <w:szCs w:val="24"/>
                <w:lang w:val="ru-RU"/>
              </w:rPr>
              <w:t>Е.</w:t>
            </w:r>
            <w:r w:rsidRPr="0091194A">
              <w:rPr>
                <w:lang w:val="ru-RU"/>
              </w:rPr>
              <w:t xml:space="preserve"> </w:t>
            </w:r>
            <w:r w:rsidRPr="0091194A">
              <w:rPr>
                <w:rFonts w:ascii="Times New Roman" w:hAnsi="Times New Roman" w:cs="Times New Roman"/>
                <w:color w:val="000000"/>
                <w:sz w:val="24"/>
                <w:szCs w:val="24"/>
                <w:lang w:val="ru-RU"/>
              </w:rPr>
              <w:t>В..</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Ростов-на-Дону:</w:t>
            </w:r>
            <w:r w:rsidRPr="0091194A">
              <w:rPr>
                <w:lang w:val="ru-RU"/>
              </w:rPr>
              <w:t xml:space="preserve"> </w:t>
            </w:r>
            <w:r w:rsidRPr="0091194A">
              <w:rPr>
                <w:rFonts w:ascii="Times New Roman" w:hAnsi="Times New Roman" w:cs="Times New Roman"/>
                <w:color w:val="000000"/>
                <w:sz w:val="24"/>
                <w:szCs w:val="24"/>
                <w:lang w:val="ru-RU"/>
              </w:rPr>
              <w:t>Издательство</w:t>
            </w:r>
            <w:r w:rsidRPr="0091194A">
              <w:rPr>
                <w:lang w:val="ru-RU"/>
              </w:rPr>
              <w:t xml:space="preserve"> </w:t>
            </w:r>
            <w:r w:rsidRPr="0091194A">
              <w:rPr>
                <w:rFonts w:ascii="Times New Roman" w:hAnsi="Times New Roman" w:cs="Times New Roman"/>
                <w:color w:val="000000"/>
                <w:sz w:val="24"/>
                <w:szCs w:val="24"/>
                <w:lang w:val="ru-RU"/>
              </w:rPr>
              <w:t>Южного</w:t>
            </w:r>
            <w:r w:rsidRPr="0091194A">
              <w:rPr>
                <w:lang w:val="ru-RU"/>
              </w:rPr>
              <w:t xml:space="preserve"> </w:t>
            </w:r>
            <w:r w:rsidRPr="0091194A">
              <w:rPr>
                <w:rFonts w:ascii="Times New Roman" w:hAnsi="Times New Roman" w:cs="Times New Roman"/>
                <w:color w:val="000000"/>
                <w:sz w:val="24"/>
                <w:szCs w:val="24"/>
                <w:lang w:val="ru-RU"/>
              </w:rPr>
              <w:t>федерального</w:t>
            </w:r>
            <w:r w:rsidRPr="0091194A">
              <w:rPr>
                <w:lang w:val="ru-RU"/>
              </w:rPr>
              <w:t xml:space="preserve"> </w:t>
            </w:r>
            <w:r w:rsidRPr="0091194A">
              <w:rPr>
                <w:rFonts w:ascii="Times New Roman" w:hAnsi="Times New Roman" w:cs="Times New Roman"/>
                <w:color w:val="000000"/>
                <w:sz w:val="24"/>
                <w:szCs w:val="24"/>
                <w:lang w:val="ru-RU"/>
              </w:rPr>
              <w:t>университета,</w:t>
            </w:r>
            <w:r w:rsidRPr="0091194A">
              <w:rPr>
                <w:lang w:val="ru-RU"/>
              </w:rPr>
              <w:t xml:space="preserve"> </w:t>
            </w:r>
            <w:r w:rsidRPr="0091194A">
              <w:rPr>
                <w:rFonts w:ascii="Times New Roman" w:hAnsi="Times New Roman" w:cs="Times New Roman"/>
                <w:color w:val="000000"/>
                <w:sz w:val="24"/>
                <w:szCs w:val="24"/>
                <w:lang w:val="ru-RU"/>
              </w:rPr>
              <w:t>2016.</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108</w:t>
            </w:r>
            <w:r w:rsidRPr="0091194A">
              <w:rPr>
                <w:lang w:val="ru-RU"/>
              </w:rPr>
              <w:t xml:space="preserve"> </w:t>
            </w:r>
            <w:r w:rsidRPr="0091194A">
              <w:rPr>
                <w:rFonts w:ascii="Times New Roman" w:hAnsi="Times New Roman" w:cs="Times New Roman"/>
                <w:color w:val="000000"/>
                <w:sz w:val="24"/>
                <w:szCs w:val="24"/>
                <w:lang w:val="ru-RU"/>
              </w:rPr>
              <w:t>с.</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ISBN</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978-5-9275-1987-3.</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URL</w:t>
            </w:r>
            <w:r w:rsidRPr="0091194A">
              <w:rPr>
                <w:rFonts w:ascii="Times New Roman" w:hAnsi="Times New Roman" w:cs="Times New Roman"/>
                <w:color w:val="000000"/>
                <w:sz w:val="24"/>
                <w:szCs w:val="24"/>
                <w:lang w:val="ru-RU"/>
              </w:rPr>
              <w:t>:</w:t>
            </w:r>
            <w:r w:rsidRPr="0091194A">
              <w:rPr>
                <w:lang w:val="ru-RU"/>
              </w:rPr>
              <w:t xml:space="preserve"> </w:t>
            </w:r>
            <w:hyperlink r:id="rId6" w:history="1">
              <w:r w:rsidR="00F555C5">
                <w:rPr>
                  <w:rStyle w:val="a3"/>
                  <w:lang w:val="ru-RU"/>
                </w:rPr>
                <w:t>http://www.iprbookshop.ru/78704.html</w:t>
              </w:r>
            </w:hyperlink>
            <w:r w:rsidRPr="0091194A">
              <w:rPr>
                <w:lang w:val="ru-RU"/>
              </w:rPr>
              <w:t xml:space="preserve"> </w:t>
            </w:r>
          </w:p>
        </w:tc>
      </w:tr>
      <w:tr w:rsidR="000A75B3" w:rsidRPr="0091194A">
        <w:trPr>
          <w:trHeight w:hRule="exact" w:val="1069"/>
        </w:trPr>
        <w:tc>
          <w:tcPr>
            <w:tcW w:w="9654" w:type="dxa"/>
            <w:gridSpan w:val="2"/>
            <w:vMerge/>
            <w:shd w:val="clear" w:color="000000" w:fill="FFFFFF"/>
            <w:tcMar>
              <w:left w:w="34" w:type="dxa"/>
              <w:right w:w="34" w:type="dxa"/>
            </w:tcMar>
          </w:tcPr>
          <w:p w:rsidR="000A75B3" w:rsidRPr="0091194A" w:rsidRDefault="000A75B3">
            <w:pPr>
              <w:rPr>
                <w:lang w:val="ru-RU"/>
              </w:rPr>
            </w:pPr>
          </w:p>
        </w:tc>
      </w:tr>
      <w:tr w:rsidR="000A75B3" w:rsidRPr="0091194A">
        <w:trPr>
          <w:trHeight w:hRule="exact" w:val="302"/>
        </w:trPr>
        <w:tc>
          <w:tcPr>
            <w:tcW w:w="9654" w:type="dxa"/>
            <w:gridSpan w:val="2"/>
            <w:shd w:val="clear" w:color="000000" w:fill="FFFFFF"/>
            <w:tcMar>
              <w:left w:w="34" w:type="dxa"/>
              <w:right w:w="34" w:type="dxa"/>
            </w:tcMar>
          </w:tcPr>
          <w:p w:rsidR="000A75B3" w:rsidRPr="0091194A" w:rsidRDefault="0091194A">
            <w:pPr>
              <w:spacing w:after="0" w:line="240" w:lineRule="auto"/>
              <w:ind w:firstLine="725"/>
              <w:jc w:val="both"/>
              <w:rPr>
                <w:sz w:val="24"/>
                <w:szCs w:val="24"/>
                <w:lang w:val="ru-RU"/>
              </w:rPr>
            </w:pPr>
            <w:r w:rsidRPr="0091194A">
              <w:rPr>
                <w:rFonts w:ascii="Times New Roman" w:hAnsi="Times New Roman" w:cs="Times New Roman"/>
                <w:color w:val="000000"/>
                <w:sz w:val="24"/>
                <w:szCs w:val="24"/>
                <w:lang w:val="ru-RU"/>
              </w:rPr>
              <w:t>2.</w:t>
            </w:r>
            <w:r w:rsidRPr="0091194A">
              <w:rPr>
                <w:lang w:val="ru-RU"/>
              </w:rPr>
              <w:t xml:space="preserve"> </w:t>
            </w:r>
            <w:r w:rsidRPr="0091194A">
              <w:rPr>
                <w:rFonts w:ascii="Times New Roman" w:hAnsi="Times New Roman" w:cs="Times New Roman"/>
                <w:color w:val="000000"/>
                <w:sz w:val="24"/>
                <w:szCs w:val="24"/>
                <w:lang w:val="ru-RU"/>
              </w:rPr>
              <w:t>Современный</w:t>
            </w:r>
            <w:r w:rsidRPr="0091194A">
              <w:rPr>
                <w:lang w:val="ru-RU"/>
              </w:rPr>
              <w:t xml:space="preserve"> </w:t>
            </w:r>
            <w:r w:rsidRPr="0091194A">
              <w:rPr>
                <w:rFonts w:ascii="Times New Roman" w:hAnsi="Times New Roman" w:cs="Times New Roman"/>
                <w:color w:val="000000"/>
                <w:sz w:val="24"/>
                <w:szCs w:val="24"/>
                <w:lang w:val="ru-RU"/>
              </w:rPr>
              <w:t>русский</w:t>
            </w:r>
            <w:r w:rsidRPr="0091194A">
              <w:rPr>
                <w:lang w:val="ru-RU"/>
              </w:rPr>
              <w:t xml:space="preserve"> </w:t>
            </w:r>
            <w:r w:rsidRPr="0091194A">
              <w:rPr>
                <w:rFonts w:ascii="Times New Roman" w:hAnsi="Times New Roman" w:cs="Times New Roman"/>
                <w:color w:val="000000"/>
                <w:sz w:val="24"/>
                <w:szCs w:val="24"/>
                <w:lang w:val="ru-RU"/>
              </w:rPr>
              <w:t>язык.</w:t>
            </w:r>
            <w:r w:rsidRPr="0091194A">
              <w:rPr>
                <w:lang w:val="ru-RU"/>
              </w:rPr>
              <w:t xml:space="preserve"> </w:t>
            </w:r>
            <w:r w:rsidRPr="0091194A">
              <w:rPr>
                <w:rFonts w:ascii="Times New Roman" w:hAnsi="Times New Roman" w:cs="Times New Roman"/>
                <w:color w:val="000000"/>
                <w:sz w:val="24"/>
                <w:szCs w:val="24"/>
                <w:lang w:val="ru-RU"/>
              </w:rPr>
              <w:t>Морфология.</w:t>
            </w:r>
            <w:r w:rsidRPr="0091194A">
              <w:rPr>
                <w:lang w:val="ru-RU"/>
              </w:rPr>
              <w:t xml:space="preserve"> </w:t>
            </w:r>
            <w:r w:rsidRPr="0091194A">
              <w:rPr>
                <w:rFonts w:ascii="Times New Roman" w:hAnsi="Times New Roman" w:cs="Times New Roman"/>
                <w:color w:val="000000"/>
                <w:sz w:val="24"/>
                <w:szCs w:val="24"/>
                <w:lang w:val="ru-RU"/>
              </w:rPr>
              <w:t>Сборник</w:t>
            </w:r>
            <w:r w:rsidRPr="0091194A">
              <w:rPr>
                <w:lang w:val="ru-RU"/>
              </w:rPr>
              <w:t xml:space="preserve"> </w:t>
            </w:r>
            <w:r w:rsidRPr="0091194A">
              <w:rPr>
                <w:rFonts w:ascii="Times New Roman" w:hAnsi="Times New Roman" w:cs="Times New Roman"/>
                <w:color w:val="000000"/>
                <w:sz w:val="24"/>
                <w:szCs w:val="24"/>
                <w:lang w:val="ru-RU"/>
              </w:rPr>
              <w:t>упражнений</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Бахвалова</w:t>
            </w:r>
            <w:r w:rsidRPr="0091194A">
              <w:rPr>
                <w:lang w:val="ru-RU"/>
              </w:rPr>
              <w:t xml:space="preserve"> </w:t>
            </w:r>
            <w:r w:rsidRPr="0091194A">
              <w:rPr>
                <w:rFonts w:ascii="Times New Roman" w:hAnsi="Times New Roman" w:cs="Times New Roman"/>
                <w:color w:val="000000"/>
                <w:sz w:val="24"/>
                <w:szCs w:val="24"/>
                <w:lang w:val="ru-RU"/>
              </w:rPr>
              <w:t>Т.</w:t>
            </w:r>
            <w:r w:rsidRPr="0091194A">
              <w:rPr>
                <w:lang w:val="ru-RU"/>
              </w:rPr>
              <w:t xml:space="preserve"> </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555"/>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lastRenderedPageBreak/>
              <w:t>В..</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Саратов:</w:t>
            </w:r>
            <w:r w:rsidRPr="0091194A">
              <w:rPr>
                <w:lang w:val="ru-RU"/>
              </w:rPr>
              <w:t xml:space="preserve"> </w:t>
            </w:r>
            <w:r w:rsidRPr="0091194A">
              <w:rPr>
                <w:rFonts w:ascii="Times New Roman" w:hAnsi="Times New Roman" w:cs="Times New Roman"/>
                <w:color w:val="000000"/>
                <w:sz w:val="24"/>
                <w:szCs w:val="24"/>
                <w:lang w:val="ru-RU"/>
              </w:rPr>
              <w:t>Ай</w:t>
            </w:r>
            <w:r w:rsidRPr="0091194A">
              <w:rPr>
                <w:lang w:val="ru-RU"/>
              </w:rPr>
              <w:t xml:space="preserve"> </w:t>
            </w:r>
            <w:r w:rsidRPr="0091194A">
              <w:rPr>
                <w:rFonts w:ascii="Times New Roman" w:hAnsi="Times New Roman" w:cs="Times New Roman"/>
                <w:color w:val="000000"/>
                <w:sz w:val="24"/>
                <w:szCs w:val="24"/>
                <w:lang w:val="ru-RU"/>
              </w:rPr>
              <w:t>Пи</w:t>
            </w:r>
            <w:r w:rsidRPr="0091194A">
              <w:rPr>
                <w:lang w:val="ru-RU"/>
              </w:rPr>
              <w:t xml:space="preserve"> </w:t>
            </w:r>
            <w:r w:rsidRPr="0091194A">
              <w:rPr>
                <w:rFonts w:ascii="Times New Roman" w:hAnsi="Times New Roman" w:cs="Times New Roman"/>
                <w:color w:val="000000"/>
                <w:sz w:val="24"/>
                <w:szCs w:val="24"/>
                <w:lang w:val="ru-RU"/>
              </w:rPr>
              <w:t>Эр</w:t>
            </w:r>
            <w:r w:rsidRPr="0091194A">
              <w:rPr>
                <w:lang w:val="ru-RU"/>
              </w:rPr>
              <w:t xml:space="preserve"> </w:t>
            </w:r>
            <w:r w:rsidRPr="0091194A">
              <w:rPr>
                <w:rFonts w:ascii="Times New Roman" w:hAnsi="Times New Roman" w:cs="Times New Roman"/>
                <w:color w:val="000000"/>
                <w:sz w:val="24"/>
                <w:szCs w:val="24"/>
                <w:lang w:val="ru-RU"/>
              </w:rPr>
              <w:t>Медиа,</w:t>
            </w:r>
            <w:r w:rsidRPr="0091194A">
              <w:rPr>
                <w:lang w:val="ru-RU"/>
              </w:rPr>
              <w:t xml:space="preserve"> </w:t>
            </w:r>
            <w:r w:rsidRPr="0091194A">
              <w:rPr>
                <w:rFonts w:ascii="Times New Roman" w:hAnsi="Times New Roman" w:cs="Times New Roman"/>
                <w:color w:val="000000"/>
                <w:sz w:val="24"/>
                <w:szCs w:val="24"/>
                <w:lang w:val="ru-RU"/>
              </w:rPr>
              <w:t>2018.</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133</w:t>
            </w:r>
            <w:r w:rsidRPr="0091194A">
              <w:rPr>
                <w:lang w:val="ru-RU"/>
              </w:rPr>
              <w:t xml:space="preserve"> </w:t>
            </w:r>
            <w:r w:rsidRPr="0091194A">
              <w:rPr>
                <w:rFonts w:ascii="Times New Roman" w:hAnsi="Times New Roman" w:cs="Times New Roman"/>
                <w:color w:val="000000"/>
                <w:sz w:val="24"/>
                <w:szCs w:val="24"/>
                <w:lang w:val="ru-RU"/>
              </w:rPr>
              <w:t>с.</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ISBN</w:t>
            </w:r>
            <w:r w:rsidRPr="0091194A">
              <w:rPr>
                <w:rFonts w:ascii="Times New Roman" w:hAnsi="Times New Roman" w:cs="Times New Roman"/>
                <w:color w:val="000000"/>
                <w:sz w:val="24"/>
                <w:szCs w:val="24"/>
                <w:lang w:val="ru-RU"/>
              </w:rPr>
              <w:t>:</w:t>
            </w:r>
            <w:r w:rsidRPr="0091194A">
              <w:rPr>
                <w:lang w:val="ru-RU"/>
              </w:rPr>
              <w:t xml:space="preserve"> </w:t>
            </w:r>
            <w:r w:rsidRPr="0091194A">
              <w:rPr>
                <w:rFonts w:ascii="Times New Roman" w:hAnsi="Times New Roman" w:cs="Times New Roman"/>
                <w:color w:val="000000"/>
                <w:sz w:val="24"/>
                <w:szCs w:val="24"/>
                <w:lang w:val="ru-RU"/>
              </w:rPr>
              <w:t>978-5-4486-0030-2.</w:t>
            </w:r>
            <w:r w:rsidRPr="0091194A">
              <w:rPr>
                <w:lang w:val="ru-RU"/>
              </w:rPr>
              <w:t xml:space="preserve"> </w:t>
            </w:r>
            <w:r w:rsidRPr="0091194A">
              <w:rPr>
                <w:rFonts w:ascii="Times New Roman" w:hAnsi="Times New Roman" w:cs="Times New Roman"/>
                <w:color w:val="000000"/>
                <w:sz w:val="24"/>
                <w:szCs w:val="24"/>
                <w:lang w:val="ru-RU"/>
              </w:rPr>
              <w:t>-</w:t>
            </w:r>
            <w:r w:rsidRPr="0091194A">
              <w:rPr>
                <w:lang w:val="ru-RU"/>
              </w:rPr>
              <w:t xml:space="preserve"> </w:t>
            </w:r>
            <w:r>
              <w:rPr>
                <w:rFonts w:ascii="Times New Roman" w:hAnsi="Times New Roman" w:cs="Times New Roman"/>
                <w:color w:val="000000"/>
                <w:sz w:val="24"/>
                <w:szCs w:val="24"/>
              </w:rPr>
              <w:t>URL</w:t>
            </w:r>
            <w:r w:rsidRPr="0091194A">
              <w:rPr>
                <w:rFonts w:ascii="Times New Roman" w:hAnsi="Times New Roman" w:cs="Times New Roman"/>
                <w:color w:val="000000"/>
                <w:sz w:val="24"/>
                <w:szCs w:val="24"/>
                <w:lang w:val="ru-RU"/>
              </w:rPr>
              <w:t>:</w:t>
            </w:r>
            <w:r w:rsidRPr="0091194A">
              <w:rPr>
                <w:lang w:val="ru-RU"/>
              </w:rPr>
              <w:t xml:space="preserve"> </w:t>
            </w:r>
            <w:hyperlink r:id="rId7" w:history="1">
              <w:r w:rsidR="00F555C5">
                <w:rPr>
                  <w:rStyle w:val="a3"/>
                  <w:lang w:val="ru-RU"/>
                </w:rPr>
                <w:t>http://www.iprbookshop.ru/73343.html</w:t>
              </w:r>
            </w:hyperlink>
            <w:r w:rsidRPr="0091194A">
              <w:rPr>
                <w:lang w:val="ru-RU"/>
              </w:rPr>
              <w:t xml:space="preserve"> </w:t>
            </w:r>
          </w:p>
        </w:tc>
      </w:tr>
      <w:tr w:rsidR="000A75B3" w:rsidRPr="0091194A">
        <w:trPr>
          <w:trHeight w:hRule="exact" w:val="58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A75B3" w:rsidRPr="0091194A">
        <w:trPr>
          <w:trHeight w:hRule="exact" w:val="9751"/>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1194A">
              <w:rPr>
                <w:rFonts w:ascii="Times New Roman" w:hAnsi="Times New Roman" w:cs="Times New Roman"/>
                <w:color w:val="000000"/>
                <w:sz w:val="24"/>
                <w:szCs w:val="24"/>
                <w:lang w:val="ru-RU"/>
              </w:rPr>
              <w:t xml:space="preserve">  Режим доступа: </w:t>
            </w:r>
            <w:hyperlink r:id="rId8" w:history="1">
              <w:r w:rsidR="00F555C5">
                <w:rPr>
                  <w:rStyle w:val="a3"/>
                  <w:rFonts w:ascii="Times New Roman" w:hAnsi="Times New Roman" w:cs="Times New Roman"/>
                  <w:sz w:val="24"/>
                  <w:szCs w:val="24"/>
                  <w:lang w:val="ru-RU"/>
                </w:rPr>
                <w:t>http://www.iprbookshop.ru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2.    ЭБС издательства «Юрайт» Режим доступа: </w:t>
            </w:r>
            <w:hyperlink r:id="rId9" w:history="1">
              <w:r w:rsidR="00F555C5">
                <w:rPr>
                  <w:rStyle w:val="a3"/>
                  <w:rFonts w:ascii="Times New Roman" w:hAnsi="Times New Roman" w:cs="Times New Roman"/>
                  <w:sz w:val="24"/>
                  <w:szCs w:val="24"/>
                  <w:lang w:val="ru-RU"/>
                </w:rPr>
                <w:t>http://biblio-online.ru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555C5">
                <w:rPr>
                  <w:rStyle w:val="a3"/>
                  <w:rFonts w:ascii="Times New Roman" w:hAnsi="Times New Roman" w:cs="Times New Roman"/>
                  <w:sz w:val="24"/>
                  <w:szCs w:val="24"/>
                  <w:lang w:val="ru-RU"/>
                </w:rPr>
                <w:t>http://window.edu.ru/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1194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1194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1194A">
              <w:rPr>
                <w:rFonts w:ascii="Times New Roman" w:hAnsi="Times New Roman" w:cs="Times New Roman"/>
                <w:color w:val="000000"/>
                <w:sz w:val="24"/>
                <w:szCs w:val="24"/>
                <w:lang w:val="ru-RU"/>
              </w:rPr>
              <w:t xml:space="preserve"> Режим доступа: </w:t>
            </w:r>
            <w:hyperlink r:id="rId11" w:history="1">
              <w:r w:rsidR="00F555C5">
                <w:rPr>
                  <w:rStyle w:val="a3"/>
                  <w:rFonts w:ascii="Times New Roman" w:hAnsi="Times New Roman" w:cs="Times New Roman"/>
                  <w:sz w:val="24"/>
                  <w:szCs w:val="24"/>
                  <w:lang w:val="ru-RU"/>
                </w:rPr>
                <w:t>http://elibrary.ru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1194A">
              <w:rPr>
                <w:rFonts w:ascii="Times New Roman" w:hAnsi="Times New Roman" w:cs="Times New Roman"/>
                <w:color w:val="000000"/>
                <w:sz w:val="24"/>
                <w:szCs w:val="24"/>
                <w:lang w:val="ru-RU"/>
              </w:rPr>
              <w:t xml:space="preserve"> Режим доступа:  </w:t>
            </w:r>
            <w:hyperlink r:id="rId12" w:history="1">
              <w:r w:rsidR="00F555C5">
                <w:rPr>
                  <w:rStyle w:val="a3"/>
                  <w:rFonts w:ascii="Times New Roman" w:hAnsi="Times New Roman" w:cs="Times New Roman"/>
                  <w:sz w:val="24"/>
                  <w:szCs w:val="24"/>
                  <w:lang w:val="ru-RU"/>
                </w:rPr>
                <w:t>http://www.sciencedirect.com</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47084">
                <w:rPr>
                  <w:rStyle w:val="a3"/>
                  <w:rFonts w:ascii="Times New Roman" w:hAnsi="Times New Roman" w:cs="Times New Roman"/>
                  <w:sz w:val="24"/>
                  <w:szCs w:val="24"/>
                </w:rPr>
                <w:t>www.edu.ru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555C5">
                <w:rPr>
                  <w:rStyle w:val="a3"/>
                  <w:rFonts w:ascii="Times New Roman" w:hAnsi="Times New Roman" w:cs="Times New Roman"/>
                  <w:sz w:val="24"/>
                  <w:szCs w:val="24"/>
                  <w:lang w:val="ru-RU"/>
                </w:rPr>
                <w:t>http://journals.cambridge.org</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555C5">
                <w:rPr>
                  <w:rStyle w:val="a3"/>
                  <w:rFonts w:ascii="Times New Roman" w:hAnsi="Times New Roman" w:cs="Times New Roman"/>
                  <w:sz w:val="24"/>
                  <w:szCs w:val="24"/>
                  <w:lang w:val="ru-RU"/>
                </w:rPr>
                <w:t>http://www.oxfordjoumals.org</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555C5">
                <w:rPr>
                  <w:rStyle w:val="a3"/>
                  <w:rFonts w:ascii="Times New Roman" w:hAnsi="Times New Roman" w:cs="Times New Roman"/>
                  <w:sz w:val="24"/>
                  <w:szCs w:val="24"/>
                  <w:lang w:val="ru-RU"/>
                </w:rPr>
                <w:t>http://dic.academic.ru/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555C5">
                <w:rPr>
                  <w:rStyle w:val="a3"/>
                  <w:rFonts w:ascii="Times New Roman" w:hAnsi="Times New Roman" w:cs="Times New Roman"/>
                  <w:sz w:val="24"/>
                  <w:szCs w:val="24"/>
                  <w:lang w:val="ru-RU"/>
                </w:rPr>
                <w:t>http://www.benran.ru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11.   Сайт Госкомстата РФ. Режим доступа: </w:t>
            </w:r>
            <w:hyperlink r:id="rId18" w:history="1">
              <w:r w:rsidR="00F555C5">
                <w:rPr>
                  <w:rStyle w:val="a3"/>
                  <w:rFonts w:ascii="Times New Roman" w:hAnsi="Times New Roman" w:cs="Times New Roman"/>
                  <w:sz w:val="24"/>
                  <w:szCs w:val="24"/>
                  <w:lang w:val="ru-RU"/>
                </w:rPr>
                <w:t>http://www.gks.ru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555C5">
                <w:rPr>
                  <w:rStyle w:val="a3"/>
                  <w:rFonts w:ascii="Times New Roman" w:hAnsi="Times New Roman" w:cs="Times New Roman"/>
                  <w:sz w:val="24"/>
                  <w:szCs w:val="24"/>
                  <w:lang w:val="ru-RU"/>
                </w:rPr>
                <w:t>http://diss.rsl.ru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555C5">
                <w:rPr>
                  <w:rStyle w:val="a3"/>
                  <w:rFonts w:ascii="Times New Roman" w:hAnsi="Times New Roman" w:cs="Times New Roman"/>
                  <w:sz w:val="24"/>
                  <w:szCs w:val="24"/>
                  <w:lang w:val="ru-RU"/>
                </w:rPr>
                <w:t>http://ru.spinform.ru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75B3" w:rsidRPr="0091194A">
        <w:trPr>
          <w:trHeight w:hRule="exact" w:val="31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A75B3" w:rsidRPr="0091194A">
        <w:trPr>
          <w:trHeight w:hRule="exact" w:val="4185"/>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A75B3" w:rsidRPr="0091194A" w:rsidRDefault="0091194A">
            <w:pPr>
              <w:spacing w:after="0" w:line="240" w:lineRule="auto"/>
              <w:jc w:val="both"/>
              <w:rPr>
                <w:sz w:val="24"/>
                <w:szCs w:val="24"/>
                <w:lang w:val="ru-RU"/>
              </w:rPr>
            </w:pPr>
            <w:r>
              <w:rPr>
                <w:rFonts w:ascii="Times New Roman" w:hAnsi="Times New Roman" w:cs="Times New Roman"/>
                <w:color w:val="000000"/>
                <w:sz w:val="24"/>
                <w:szCs w:val="24"/>
              </w:rPr>
              <w:t>⦁</w:t>
            </w:r>
            <w:r w:rsidRPr="0091194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9629"/>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0A75B3" w:rsidRPr="0091194A" w:rsidRDefault="0091194A">
            <w:pPr>
              <w:spacing w:after="0" w:line="240" w:lineRule="auto"/>
              <w:jc w:val="both"/>
              <w:rPr>
                <w:sz w:val="24"/>
                <w:szCs w:val="24"/>
                <w:lang w:val="ru-RU"/>
              </w:rPr>
            </w:pPr>
            <w:r>
              <w:rPr>
                <w:rFonts w:ascii="Times New Roman" w:hAnsi="Times New Roman" w:cs="Times New Roman"/>
                <w:color w:val="000000"/>
                <w:sz w:val="24"/>
                <w:szCs w:val="24"/>
              </w:rPr>
              <w:t>⦁</w:t>
            </w:r>
            <w:r w:rsidRPr="0091194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A75B3" w:rsidRPr="0091194A" w:rsidRDefault="0091194A">
            <w:pPr>
              <w:spacing w:after="0" w:line="240" w:lineRule="auto"/>
              <w:jc w:val="both"/>
              <w:rPr>
                <w:sz w:val="24"/>
                <w:szCs w:val="24"/>
                <w:lang w:val="ru-RU"/>
              </w:rPr>
            </w:pPr>
            <w:r>
              <w:rPr>
                <w:rFonts w:ascii="Times New Roman" w:hAnsi="Times New Roman" w:cs="Times New Roman"/>
                <w:color w:val="000000"/>
                <w:sz w:val="24"/>
                <w:szCs w:val="24"/>
              </w:rPr>
              <w:t>⦁</w:t>
            </w:r>
            <w:r w:rsidRPr="0091194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A75B3" w:rsidRPr="0091194A" w:rsidRDefault="0091194A">
            <w:pPr>
              <w:spacing w:after="0" w:line="240" w:lineRule="auto"/>
              <w:jc w:val="both"/>
              <w:rPr>
                <w:sz w:val="24"/>
                <w:szCs w:val="24"/>
                <w:lang w:val="ru-RU"/>
              </w:rPr>
            </w:pPr>
            <w:r>
              <w:rPr>
                <w:rFonts w:ascii="Times New Roman" w:hAnsi="Times New Roman" w:cs="Times New Roman"/>
                <w:color w:val="000000"/>
                <w:sz w:val="24"/>
                <w:szCs w:val="24"/>
              </w:rPr>
              <w:t>⦁</w:t>
            </w:r>
            <w:r w:rsidRPr="0091194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75B3" w:rsidRPr="0091194A" w:rsidRDefault="0091194A">
            <w:pPr>
              <w:spacing w:after="0" w:line="240" w:lineRule="auto"/>
              <w:jc w:val="both"/>
              <w:rPr>
                <w:sz w:val="24"/>
                <w:szCs w:val="24"/>
                <w:lang w:val="ru-RU"/>
              </w:rPr>
            </w:pPr>
            <w:r>
              <w:rPr>
                <w:rFonts w:ascii="Times New Roman" w:hAnsi="Times New Roman" w:cs="Times New Roman"/>
                <w:color w:val="000000"/>
                <w:sz w:val="24"/>
                <w:szCs w:val="24"/>
              </w:rPr>
              <w:t>⦁</w:t>
            </w:r>
            <w:r w:rsidRPr="0091194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75B3" w:rsidRPr="0091194A">
        <w:trPr>
          <w:trHeight w:hRule="exact" w:val="85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75B3" w:rsidRPr="0091194A">
        <w:trPr>
          <w:trHeight w:hRule="exact" w:val="2989"/>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Перечень программного обеспечения</w:t>
            </w:r>
          </w:p>
          <w:p w:rsidR="000A75B3" w:rsidRPr="0091194A" w:rsidRDefault="000A75B3">
            <w:pPr>
              <w:spacing w:after="0" w:line="240" w:lineRule="auto"/>
              <w:jc w:val="both"/>
              <w:rPr>
                <w:sz w:val="24"/>
                <w:szCs w:val="24"/>
                <w:lang w:val="ru-RU"/>
              </w:rPr>
            </w:pP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194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A75B3" w:rsidRDefault="009119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75B3" w:rsidRDefault="009119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1194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Антивирус Касперского</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1194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1194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1194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A75B3" w:rsidRPr="0091194A" w:rsidRDefault="000A75B3">
            <w:pPr>
              <w:spacing w:after="0" w:line="240" w:lineRule="auto"/>
              <w:jc w:val="both"/>
              <w:rPr>
                <w:sz w:val="24"/>
                <w:szCs w:val="24"/>
                <w:lang w:val="ru-RU"/>
              </w:rPr>
            </w:pP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A75B3" w:rsidRPr="0091194A">
        <w:trPr>
          <w:trHeight w:hRule="exact" w:val="58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555C5">
                <w:rPr>
                  <w:rStyle w:val="a3"/>
                  <w:rFonts w:ascii="Times New Roman" w:hAnsi="Times New Roman" w:cs="Times New Roman"/>
                  <w:sz w:val="24"/>
                  <w:szCs w:val="24"/>
                  <w:lang w:val="ru-RU"/>
                </w:rPr>
                <w:t>http://www.consultant.ru/edu/student/study/</w:t>
              </w:r>
            </w:hyperlink>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Справочная правовая система «Гарант» </w:t>
            </w:r>
            <w:hyperlink r:id="rId22" w:history="1">
              <w:r w:rsidR="00F555C5">
                <w:rPr>
                  <w:rStyle w:val="a3"/>
                  <w:rFonts w:ascii="Times New Roman" w:hAnsi="Times New Roman" w:cs="Times New Roman"/>
                  <w:sz w:val="24"/>
                  <w:szCs w:val="24"/>
                  <w:lang w:val="ru-RU"/>
                </w:rPr>
                <w:t>http://edu.garant.ru/omga/</w:t>
              </w:r>
            </w:hyperlink>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F555C5">
                <w:rPr>
                  <w:rStyle w:val="a3"/>
                  <w:rFonts w:ascii="Times New Roman" w:hAnsi="Times New Roman" w:cs="Times New Roman"/>
                  <w:sz w:val="24"/>
                  <w:szCs w:val="24"/>
                  <w:lang w:val="ru-RU"/>
                </w:rPr>
                <w:t>http://pravo.gov.ru</w:t>
              </w:r>
            </w:hyperlink>
          </w:p>
        </w:tc>
      </w:tr>
      <w:tr w:rsidR="000A75B3">
        <w:trPr>
          <w:trHeight w:hRule="exact" w:val="58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A75B3" w:rsidRDefault="0091194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555C5">
                <w:rPr>
                  <w:rStyle w:val="a3"/>
                  <w:rFonts w:ascii="Times New Roman" w:hAnsi="Times New Roman" w:cs="Times New Roman"/>
                  <w:sz w:val="24"/>
                  <w:szCs w:val="24"/>
                </w:rPr>
                <w:t>http://fgosvo.ru</w:t>
              </w:r>
            </w:hyperlink>
          </w:p>
        </w:tc>
      </w:tr>
    </w:tbl>
    <w:p w:rsidR="000A75B3" w:rsidRDefault="009119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F555C5">
                <w:rPr>
                  <w:rStyle w:val="a3"/>
                  <w:rFonts w:ascii="Times New Roman" w:hAnsi="Times New Roman" w:cs="Times New Roman"/>
                  <w:sz w:val="24"/>
                  <w:szCs w:val="24"/>
                  <w:lang w:val="ru-RU"/>
                </w:rPr>
                <w:t>http://www.ict.edu.ru</w:t>
              </w:r>
            </w:hyperlink>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Сайт Президента РФ </w:t>
            </w:r>
            <w:hyperlink r:id="rId26" w:history="1">
              <w:r w:rsidR="00F555C5">
                <w:rPr>
                  <w:rStyle w:val="a3"/>
                  <w:rFonts w:ascii="Times New Roman" w:hAnsi="Times New Roman" w:cs="Times New Roman"/>
                  <w:sz w:val="24"/>
                  <w:szCs w:val="24"/>
                  <w:lang w:val="ru-RU"/>
                </w:rPr>
                <w:t>http://www.president.kremlin.ru</w:t>
              </w:r>
            </w:hyperlink>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Сайт Правительства РФ </w:t>
            </w:r>
            <w:hyperlink r:id="rId27" w:history="1">
              <w:r w:rsidR="00B47084">
                <w:rPr>
                  <w:rStyle w:val="a3"/>
                  <w:rFonts w:ascii="Times New Roman" w:hAnsi="Times New Roman" w:cs="Times New Roman"/>
                  <w:sz w:val="24"/>
                  <w:szCs w:val="24"/>
                </w:rPr>
                <w:t>www.government.ru</w:t>
              </w:r>
            </w:hyperlink>
          </w:p>
        </w:tc>
      </w:tr>
      <w:tr w:rsidR="000A75B3" w:rsidRPr="0091194A">
        <w:trPr>
          <w:trHeight w:hRule="exact" w:val="304"/>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B47084">
                <w:rPr>
                  <w:rStyle w:val="a3"/>
                  <w:rFonts w:ascii="Times New Roman" w:hAnsi="Times New Roman" w:cs="Times New Roman"/>
                  <w:sz w:val="24"/>
                  <w:szCs w:val="24"/>
                </w:rPr>
                <w:t>www.gks.ru</w:t>
              </w:r>
            </w:hyperlink>
          </w:p>
        </w:tc>
      </w:tr>
      <w:tr w:rsidR="000A75B3">
        <w:trPr>
          <w:trHeight w:hRule="exact" w:val="314"/>
        </w:trPr>
        <w:tc>
          <w:tcPr>
            <w:tcW w:w="9654" w:type="dxa"/>
            <w:shd w:val="clear" w:color="000000" w:fill="FFFFFF"/>
            <w:tcMar>
              <w:left w:w="34" w:type="dxa"/>
              <w:right w:w="34" w:type="dxa"/>
            </w:tcMar>
          </w:tcPr>
          <w:p w:rsidR="000A75B3" w:rsidRDefault="009119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75B3" w:rsidRPr="0091194A">
        <w:trPr>
          <w:trHeight w:hRule="exact" w:val="7587"/>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1194A">
              <w:rPr>
                <w:rFonts w:ascii="Times New Roman" w:hAnsi="Times New Roman" w:cs="Times New Roman"/>
                <w:color w:val="000000"/>
                <w:sz w:val="24"/>
                <w:szCs w:val="24"/>
                <w:lang w:val="ru-RU"/>
              </w:rPr>
              <w:t>, обеспечивает:</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1194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обработка текстовой, графической и эмпирической информации;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компьютерное тестирование;</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демонстрация мультимедийных материалов.</w:t>
            </w:r>
          </w:p>
        </w:tc>
      </w:tr>
      <w:tr w:rsidR="000A75B3" w:rsidRPr="0091194A">
        <w:trPr>
          <w:trHeight w:hRule="exact" w:val="277"/>
        </w:trPr>
        <w:tc>
          <w:tcPr>
            <w:tcW w:w="9640" w:type="dxa"/>
          </w:tcPr>
          <w:p w:rsidR="000A75B3" w:rsidRPr="0091194A" w:rsidRDefault="000A75B3">
            <w:pPr>
              <w:rPr>
                <w:lang w:val="ru-RU"/>
              </w:rPr>
            </w:pPr>
          </w:p>
        </w:tc>
      </w:tr>
      <w:tr w:rsidR="000A75B3" w:rsidRPr="0091194A">
        <w:trPr>
          <w:trHeight w:hRule="exact" w:val="585"/>
        </w:trPr>
        <w:tc>
          <w:tcPr>
            <w:tcW w:w="9654" w:type="dxa"/>
            <w:shd w:val="clear" w:color="000000" w:fill="FFFFFF"/>
            <w:tcMar>
              <w:left w:w="34" w:type="dxa"/>
              <w:right w:w="34" w:type="dxa"/>
            </w:tcMar>
          </w:tcPr>
          <w:p w:rsidR="000A75B3" w:rsidRPr="0091194A" w:rsidRDefault="0091194A">
            <w:pPr>
              <w:spacing w:after="0" w:line="240" w:lineRule="auto"/>
              <w:rPr>
                <w:sz w:val="24"/>
                <w:szCs w:val="24"/>
                <w:lang w:val="ru-RU"/>
              </w:rPr>
            </w:pPr>
            <w:r w:rsidRPr="0091194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A75B3" w:rsidRPr="0091194A">
        <w:trPr>
          <w:trHeight w:hRule="exact" w:val="5103"/>
        </w:trPr>
        <w:tc>
          <w:tcPr>
            <w:tcW w:w="9654" w:type="dxa"/>
            <w:shd w:val="clear" w:color="000000" w:fill="FFFFFF"/>
            <w:tcMar>
              <w:left w:w="34" w:type="dxa"/>
              <w:right w:w="34" w:type="dxa"/>
            </w:tcMar>
          </w:tcPr>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194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194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1194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194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194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0A75B3" w:rsidRPr="0091194A" w:rsidRDefault="0091194A">
      <w:pPr>
        <w:rPr>
          <w:sz w:val="0"/>
          <w:szCs w:val="0"/>
          <w:lang w:val="ru-RU"/>
        </w:rPr>
      </w:pPr>
      <w:r w:rsidRPr="009119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5B3" w:rsidRPr="0091194A">
        <w:trPr>
          <w:trHeight w:hRule="exact" w:val="9210"/>
        </w:trPr>
        <w:tc>
          <w:tcPr>
            <w:tcW w:w="9654" w:type="dxa"/>
            <w:shd w:val="clear" w:color="000000" w:fill="FFFFFF"/>
            <w:tcMar>
              <w:left w:w="34" w:type="dxa"/>
              <w:right w:w="34" w:type="dxa"/>
            </w:tcMar>
          </w:tcPr>
          <w:p w:rsidR="000A75B3" w:rsidRDefault="0091194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0A75B3" w:rsidRDefault="009119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75B3" w:rsidRDefault="009119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47084">
                <w:rPr>
                  <w:rStyle w:val="a3"/>
                  <w:rFonts w:ascii="Times New Roman" w:hAnsi="Times New Roman" w:cs="Times New Roman"/>
                  <w:sz w:val="24"/>
                  <w:szCs w:val="24"/>
                </w:rPr>
                <w:t>www.biblio-online.ru</w:t>
              </w:r>
            </w:hyperlink>
          </w:p>
          <w:p w:rsidR="000A75B3" w:rsidRPr="0091194A" w:rsidRDefault="0091194A">
            <w:pPr>
              <w:spacing w:after="0" w:line="240" w:lineRule="auto"/>
              <w:jc w:val="both"/>
              <w:rPr>
                <w:sz w:val="24"/>
                <w:szCs w:val="24"/>
                <w:lang w:val="ru-RU"/>
              </w:rPr>
            </w:pPr>
            <w:r w:rsidRPr="0091194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194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194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194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194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194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1194A">
              <w:rPr>
                <w:rFonts w:ascii="Times New Roman" w:hAnsi="Times New Roman" w:cs="Times New Roman"/>
                <w:color w:val="000000"/>
                <w:sz w:val="24"/>
                <w:szCs w:val="24"/>
                <w:lang w:val="ru-RU"/>
              </w:rPr>
              <w:t>, Электронно библиотечная система «ЭБС ЮРАЙТ».</w:t>
            </w:r>
          </w:p>
        </w:tc>
      </w:tr>
    </w:tbl>
    <w:p w:rsidR="000A75B3" w:rsidRPr="0091194A" w:rsidRDefault="000A75B3">
      <w:pPr>
        <w:rPr>
          <w:lang w:val="ru-RU"/>
        </w:rPr>
      </w:pPr>
    </w:p>
    <w:sectPr w:rsidR="000A75B3" w:rsidRPr="009119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5B3"/>
    <w:rsid w:val="00106B74"/>
    <w:rsid w:val="001F0BC7"/>
    <w:rsid w:val="0091194A"/>
    <w:rsid w:val="00B47084"/>
    <w:rsid w:val="00D31453"/>
    <w:rsid w:val="00E209E2"/>
    <w:rsid w:val="00F5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7F477E-6F24-487D-88EF-C2A240F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084"/>
    <w:rPr>
      <w:color w:val="0563C1" w:themeColor="hyperlink"/>
      <w:u w:val="single"/>
    </w:rPr>
  </w:style>
  <w:style w:type="character" w:styleId="a4">
    <w:name w:val="Unresolved Mention"/>
    <w:basedOn w:val="a0"/>
    <w:uiPriority w:val="99"/>
    <w:semiHidden/>
    <w:unhideWhenUsed/>
    <w:rsid w:val="00F55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334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870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5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7555</Words>
  <Characters>43068</Characters>
  <Application>Microsoft Office Word</Application>
  <DocSecurity>0</DocSecurity>
  <Lines>358</Lines>
  <Paragraphs>101</Paragraphs>
  <ScaleCrop>false</ScaleCrop>
  <Company/>
  <LinksUpToDate>false</LinksUpToDate>
  <CharactersWithSpaces>50522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2020-2021_ФГОС3++2020_Бак-ОФО-ПО(РЯ)(20)_plx_Современный русский язык_ Морфология</dc:title>
  <dc:creator>FastReport.NET</dc:creator>
  <cp:lastModifiedBy>Mark Bernstorf</cp:lastModifiedBy>
  <cp:revision>5</cp:revision>
  <dcterms:created xsi:type="dcterms:W3CDTF">2021-08-27T09:31:00Z</dcterms:created>
  <dcterms:modified xsi:type="dcterms:W3CDTF">2022-11-13T12:55:00Z</dcterms:modified>
</cp:coreProperties>
</file>